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6A0" w:firstRow="1" w:lastRow="0" w:firstColumn="1" w:lastColumn="0" w:noHBand="1" w:noVBand="1"/>
      </w:tblPr>
      <w:tblGrid>
        <w:gridCol w:w="12038"/>
      </w:tblGrid>
      <w:tr w:rsidR="726263EE" w14:paraId="6F27D21E" w14:textId="77777777" w:rsidTr="005749A7">
        <w:tc>
          <w:tcPr>
            <w:tcW w:w="12038" w:type="dxa"/>
            <w:shd w:val="clear" w:color="auto" w:fill="EDEDED" w:themeFill="accent3" w:themeFillTint="33"/>
          </w:tcPr>
          <w:p w14:paraId="68B93F2C" w14:textId="0CA7DF10" w:rsidR="726263EE" w:rsidRDefault="726263EE" w:rsidP="726263EE">
            <w:pPr>
              <w:spacing w:line="259" w:lineRule="auto"/>
              <w:jc w:val="center"/>
            </w:pPr>
            <w:bookmarkStart w:id="0" w:name="_GoBack"/>
          </w:p>
          <w:tbl>
            <w:tblPr>
              <w:tblStyle w:val="TableGrid"/>
              <w:tblW w:w="0" w:type="auto"/>
              <w:tblLayout w:type="fixed"/>
              <w:tblLook w:val="06A0" w:firstRow="1" w:lastRow="0" w:firstColumn="1" w:lastColumn="0" w:noHBand="1" w:noVBand="1"/>
            </w:tblPr>
            <w:tblGrid>
              <w:gridCol w:w="11798"/>
            </w:tblGrid>
            <w:tr w:rsidR="726263EE" w14:paraId="31DFC02E" w14:textId="77777777" w:rsidTr="0A651AE7">
              <w:tc>
                <w:tcPr>
                  <w:tcW w:w="11798" w:type="dxa"/>
                  <w:shd w:val="clear" w:color="auto" w:fill="2F5496" w:themeFill="accent1" w:themeFillShade="BF"/>
                </w:tcPr>
                <w:p w14:paraId="4BDBC69F" w14:textId="3CB3F247" w:rsidR="726263EE" w:rsidRDefault="726263EE" w:rsidP="726263EE"/>
                <w:tbl>
                  <w:tblPr>
                    <w:tblStyle w:val="TableGrid"/>
                    <w:tblW w:w="0" w:type="auto"/>
                    <w:tblLayout w:type="fixed"/>
                    <w:tblLook w:val="06A0" w:firstRow="1" w:lastRow="0" w:firstColumn="1" w:lastColumn="0" w:noHBand="1" w:noVBand="1"/>
                  </w:tblPr>
                  <w:tblGrid>
                    <w:gridCol w:w="11558"/>
                  </w:tblGrid>
                  <w:tr w:rsidR="726263EE" w14:paraId="79D484D8" w14:textId="77777777" w:rsidTr="00B51E15">
                    <w:tc>
                      <w:tcPr>
                        <w:tcW w:w="11558" w:type="dxa"/>
                        <w:shd w:val="clear" w:color="auto" w:fill="FFFFFF" w:themeFill="background1"/>
                      </w:tcPr>
                      <w:p w14:paraId="75BA28CA" w14:textId="0244EA30" w:rsidR="726263EE" w:rsidRDefault="726263EE" w:rsidP="726263EE"/>
                      <w:tbl>
                        <w:tblPr>
                          <w:tblStyle w:val="TableGrid"/>
                          <w:tblW w:w="0" w:type="auto"/>
                          <w:tblLayout w:type="fixed"/>
                          <w:tblLook w:val="06A0" w:firstRow="1" w:lastRow="0" w:firstColumn="1" w:lastColumn="0" w:noHBand="1" w:noVBand="1"/>
                        </w:tblPr>
                        <w:tblGrid>
                          <w:gridCol w:w="11318"/>
                        </w:tblGrid>
                        <w:tr w:rsidR="726263EE" w14:paraId="562E1E87" w14:textId="77777777" w:rsidTr="0A651AE7">
                          <w:tc>
                            <w:tcPr>
                              <w:tcW w:w="11318" w:type="dxa"/>
                              <w:shd w:val="clear" w:color="auto" w:fill="2F5496" w:themeFill="accent1" w:themeFillShade="BF"/>
                            </w:tcPr>
                            <w:p w14:paraId="2820F63C" w14:textId="7396C802" w:rsidR="726263EE" w:rsidRDefault="00334C4F" w:rsidP="00334C4F">
                              <w:pPr>
                                <w:jc w:val="center"/>
                                <w:rPr>
                                  <w:b/>
                                  <w:bCs/>
                                  <w:color w:val="FFFFFF" w:themeColor="background1"/>
                                  <w:sz w:val="28"/>
                                  <w:szCs w:val="28"/>
                                </w:rPr>
                              </w:pPr>
                              <w:r>
                                <w:rPr>
                                  <w:b/>
                                  <w:bCs/>
                                  <w:color w:val="FFFFFF" w:themeColor="background1"/>
                                  <w:sz w:val="28"/>
                                  <w:szCs w:val="28"/>
                                </w:rPr>
                                <w:t>Issue 02</w:t>
                              </w:r>
                              <w:r w:rsidR="0A651AE7" w:rsidRPr="0A651AE7">
                                <w:rPr>
                                  <w:b/>
                                  <w:bCs/>
                                  <w:color w:val="FFFFFF" w:themeColor="background1"/>
                                  <w:sz w:val="28"/>
                                  <w:szCs w:val="28"/>
                                </w:rPr>
                                <w:t xml:space="preserve"> | September 3 2019</w:t>
                              </w:r>
                            </w:p>
                          </w:tc>
                        </w:tr>
                      </w:tbl>
                      <w:p w14:paraId="279B1315" w14:textId="76B8C3A9" w:rsidR="726263EE" w:rsidRDefault="726263EE" w:rsidP="726263EE">
                        <w:pPr>
                          <w:jc w:val="center"/>
                          <w:rPr>
                            <w:color w:val="000000" w:themeColor="text1"/>
                          </w:rPr>
                        </w:pPr>
                      </w:p>
                      <w:p w14:paraId="464E6335" w14:textId="60C5B34F" w:rsidR="726263EE" w:rsidRDefault="726263EE" w:rsidP="726263EE">
                        <w:pPr>
                          <w:jc w:val="center"/>
                          <w:rPr>
                            <w:color w:val="000000" w:themeColor="text1"/>
                          </w:rPr>
                        </w:pPr>
                        <w:r>
                          <w:rPr>
                            <w:noProof/>
                          </w:rPr>
                          <w:drawing>
                            <wp:inline distT="0" distB="0" distL="0" distR="0" wp14:anchorId="3B5DA9CE" wp14:editId="5C352ABD">
                              <wp:extent cx="2400300" cy="2400300"/>
                              <wp:effectExtent l="0" t="0" r="0" b="0"/>
                              <wp:docPr id="297594447" name="Picture 29759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0C1D77F1" w14:textId="1F42A8B3" w:rsidR="726263EE" w:rsidRDefault="726263EE" w:rsidP="726263EE">
                        <w:pPr>
                          <w:rPr>
                            <w:color w:val="000000" w:themeColor="text1"/>
                          </w:rPr>
                        </w:pPr>
                      </w:p>
                      <w:p w14:paraId="556431B1" w14:textId="25EEB1B6" w:rsidR="726263EE" w:rsidRDefault="726263EE" w:rsidP="726263EE">
                        <w:pPr>
                          <w:rPr>
                            <w:color w:val="000000" w:themeColor="text1"/>
                          </w:rPr>
                        </w:pPr>
                      </w:p>
                      <w:p w14:paraId="26E262D5" w14:textId="13EE935D" w:rsidR="726263EE" w:rsidRDefault="0A651AE7" w:rsidP="0A651AE7">
                        <w:pPr>
                          <w:jc w:val="center"/>
                          <w:rPr>
                            <w:rFonts w:ascii="Verdana" w:eastAsia="Verdana" w:hAnsi="Verdana" w:cs="Verdana"/>
                            <w:b/>
                            <w:bCs/>
                            <w:color w:val="1F3763" w:themeColor="accent1" w:themeShade="7F"/>
                            <w:sz w:val="40"/>
                            <w:szCs w:val="40"/>
                          </w:rPr>
                        </w:pPr>
                        <w:r w:rsidRPr="0A651AE7">
                          <w:rPr>
                            <w:rFonts w:ascii="Verdana" w:eastAsia="Verdana" w:hAnsi="Verdana" w:cs="Verdana"/>
                            <w:b/>
                            <w:bCs/>
                            <w:color w:val="1F3763" w:themeColor="accent1" w:themeShade="7F"/>
                            <w:sz w:val="40"/>
                            <w:szCs w:val="40"/>
                          </w:rPr>
                          <w:t>The Bear Blast</w:t>
                        </w:r>
                      </w:p>
                      <w:p w14:paraId="51EC2698" w14:textId="502D05DD" w:rsidR="726263EE" w:rsidRDefault="726263EE" w:rsidP="726263EE">
                        <w:pPr>
                          <w:jc w:val="center"/>
                          <w:rPr>
                            <w:rFonts w:ascii="Verdana" w:eastAsia="Verdana" w:hAnsi="Verdana" w:cs="Verdana"/>
                            <w:b/>
                            <w:bCs/>
                            <w:color w:val="2F5496" w:themeColor="accent1" w:themeShade="BF"/>
                            <w:sz w:val="40"/>
                            <w:szCs w:val="40"/>
                          </w:rPr>
                        </w:pPr>
                      </w:p>
                      <w:p w14:paraId="59B332DC" w14:textId="666E4816" w:rsidR="726263EE" w:rsidRDefault="726263EE" w:rsidP="726263EE">
                        <w:pPr>
                          <w:jc w:val="center"/>
                          <w:rPr>
                            <w:rFonts w:ascii="Verdana" w:eastAsia="Verdana" w:hAnsi="Verdana" w:cs="Verdana"/>
                            <w:b/>
                            <w:bCs/>
                            <w:color w:val="000000" w:themeColor="text1"/>
                            <w:sz w:val="28"/>
                            <w:szCs w:val="28"/>
                          </w:rPr>
                        </w:pPr>
                        <w:r w:rsidRPr="726263EE">
                          <w:rPr>
                            <w:rFonts w:ascii="Verdana" w:eastAsia="Verdana" w:hAnsi="Verdana" w:cs="Verdana"/>
                            <w:b/>
                            <w:bCs/>
                            <w:color w:val="000000" w:themeColor="text1"/>
                            <w:sz w:val="28"/>
                            <w:szCs w:val="28"/>
                          </w:rPr>
                          <w:t xml:space="preserve">Welcome to the weekly PTA school newsletter – the best place to get the most up to date news and information for </w:t>
                        </w:r>
                      </w:p>
                      <w:p w14:paraId="50EA4E98" w14:textId="3484C9B6" w:rsidR="726263EE" w:rsidRDefault="726263EE" w:rsidP="726263EE">
                        <w:pPr>
                          <w:jc w:val="center"/>
                          <w:rPr>
                            <w:rFonts w:ascii="Verdana" w:eastAsia="Verdana" w:hAnsi="Verdana" w:cs="Verdana"/>
                            <w:b/>
                            <w:bCs/>
                            <w:color w:val="000000" w:themeColor="text1"/>
                            <w:sz w:val="28"/>
                            <w:szCs w:val="28"/>
                          </w:rPr>
                        </w:pPr>
                        <w:r w:rsidRPr="726263EE">
                          <w:rPr>
                            <w:rFonts w:ascii="Verdana" w:eastAsia="Verdana" w:hAnsi="Verdana" w:cs="Verdana"/>
                            <w:b/>
                            <w:bCs/>
                            <w:color w:val="000000" w:themeColor="text1"/>
                            <w:sz w:val="28"/>
                            <w:szCs w:val="28"/>
                          </w:rPr>
                          <w:t>Ballantyne Elementary School!</w:t>
                        </w:r>
                      </w:p>
                      <w:p w14:paraId="0926FBE3" w14:textId="0D788819" w:rsidR="726263EE" w:rsidRDefault="726263EE" w:rsidP="726263EE">
                        <w:pPr>
                          <w:jc w:val="center"/>
                          <w:rPr>
                            <w:rFonts w:ascii="Verdana" w:eastAsia="Verdana" w:hAnsi="Verdana" w:cs="Verdana"/>
                            <w:b/>
                            <w:bCs/>
                            <w:color w:val="000000" w:themeColor="text1"/>
                            <w:sz w:val="28"/>
                            <w:szCs w:val="28"/>
                          </w:rPr>
                        </w:pPr>
                      </w:p>
                      <w:p w14:paraId="12FAE93F" w14:textId="35FFAC8B" w:rsidR="726263EE" w:rsidRDefault="726263EE" w:rsidP="726263EE">
                        <w:pPr>
                          <w:jc w:val="center"/>
                        </w:pPr>
                        <w:r>
                          <w:rPr>
                            <w:noProof/>
                          </w:rPr>
                          <w:drawing>
                            <wp:inline distT="0" distB="0" distL="0" distR="0" wp14:anchorId="1B8A8D2E" wp14:editId="3D5E6A4F">
                              <wp:extent cx="1514475" cy="342900"/>
                              <wp:effectExtent l="0" t="0" r="9525" b="0"/>
                              <wp:docPr id="780460356" name="Picture 7804603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60356" name="Picture 780460356">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514475" cy="342900"/>
                                      </a:xfrm>
                                      <a:prstGeom prst="rect">
                                        <a:avLst/>
                                      </a:prstGeom>
                                    </pic:spPr>
                                  </pic:pic>
                                </a:graphicData>
                              </a:graphic>
                            </wp:inline>
                          </w:drawing>
                        </w:r>
                      </w:p>
                      <w:p w14:paraId="5C538A33" w14:textId="5E82CB8B" w:rsidR="726263EE" w:rsidRDefault="00695D2B" w:rsidP="726263EE">
                        <w:pPr>
                          <w:jc w:val="center"/>
                          <w:rPr>
                            <w:rFonts w:ascii="Verdana" w:eastAsia="Verdana" w:hAnsi="Verdana" w:cs="Verdana"/>
                            <w:b/>
                            <w:bCs/>
                            <w:color w:val="000000" w:themeColor="text1"/>
                            <w:sz w:val="28"/>
                            <w:szCs w:val="28"/>
                          </w:rPr>
                        </w:pPr>
                        <w:r w:rsidRPr="00695D2B">
                          <w:rPr>
                            <w:rFonts w:ascii="Verdana" w:eastAsia="Verdana" w:hAnsi="Verdana" w:cs="Verdana"/>
                            <w:b/>
                            <w:bCs/>
                            <w:noProof/>
                            <w:color w:val="000000" w:themeColor="text1"/>
                            <w:sz w:val="28"/>
                            <w:szCs w:val="28"/>
                          </w:rPr>
                          <mc:AlternateContent>
                            <mc:Choice Requires="wps">
                              <w:drawing>
                                <wp:anchor distT="0" distB="0" distL="114300" distR="114300" simplePos="0" relativeHeight="251665408" behindDoc="0" locked="1" layoutInCell="1" allowOverlap="1" wp14:anchorId="77507814" wp14:editId="704F1ADA">
                                  <wp:simplePos x="0" y="0"/>
                                  <wp:positionH relativeFrom="column">
                                    <wp:posOffset>60960</wp:posOffset>
                                  </wp:positionH>
                                  <wp:positionV relativeFrom="paragraph">
                                    <wp:posOffset>232410</wp:posOffset>
                                  </wp:positionV>
                                  <wp:extent cx="7068312" cy="27432"/>
                                  <wp:effectExtent l="0" t="0" r="37465" b="29845"/>
                                  <wp:wrapNone/>
                                  <wp:docPr id="1" name="Straight Connector 1"/>
                                  <wp:cNvGraphicFramePr/>
                                  <a:graphic xmlns:a="http://schemas.openxmlformats.org/drawingml/2006/main">
                                    <a:graphicData uri="http://schemas.microsoft.com/office/word/2010/wordprocessingShape">
                                      <wps:wsp>
                                        <wps:cNvCnPr/>
                                        <wps:spPr>
                                          <a:xfrm flipV="1">
                                            <a:off x="0" y="0"/>
                                            <a:ext cx="7068312" cy="27432"/>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26643"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8.3pt" to="561.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" strokecolor="#2f5496 [2404]" strokeweight="1.5pt">
                                  <v:stroke joinstyle="miter"/>
                                  <w10:anchorlock/>
                                </v:line>
                              </w:pict>
                            </mc:Fallback>
                          </mc:AlternateContent>
                        </w:r>
                      </w:p>
                      <w:p w14:paraId="11977363" w14:textId="5B0DD4A0" w:rsidR="726263EE" w:rsidRDefault="726263EE" w:rsidP="00695D2B">
                        <w:pPr>
                          <w:rPr>
                            <w:rFonts w:ascii="Verdana" w:eastAsia="Verdana" w:hAnsi="Verdana" w:cs="Verdana"/>
                            <w:b/>
                            <w:bCs/>
                            <w:color w:val="000000" w:themeColor="text1"/>
                            <w:sz w:val="28"/>
                            <w:szCs w:val="28"/>
                          </w:rPr>
                        </w:pPr>
                      </w:p>
                      <w:p w14:paraId="26DEEAE1" w14:textId="3AED2F73" w:rsidR="726263EE" w:rsidRDefault="726263EE" w:rsidP="726263EE">
                        <w:pPr>
                          <w:jc w:val="center"/>
                          <w:rPr>
                            <w:rFonts w:ascii="Verdana" w:eastAsia="Verdana" w:hAnsi="Verdana" w:cs="Verdana"/>
                            <w:b/>
                            <w:bCs/>
                            <w:color w:val="000000" w:themeColor="text1"/>
                            <w:sz w:val="28"/>
                            <w:szCs w:val="28"/>
                          </w:rPr>
                        </w:pPr>
                      </w:p>
                      <w:p w14:paraId="1A2CD533" w14:textId="2CF70E2C" w:rsidR="726263EE" w:rsidRDefault="0A651AE7" w:rsidP="0A651AE7">
                        <w:pPr>
                          <w:rPr>
                            <w:b/>
                            <w:bCs/>
                            <w:color w:val="1F3763" w:themeColor="accent1" w:themeShade="7F"/>
                            <w:sz w:val="32"/>
                            <w:szCs w:val="32"/>
                          </w:rPr>
                        </w:pPr>
                        <w:r w:rsidRPr="0A651AE7">
                          <w:rPr>
                            <w:b/>
                            <w:bCs/>
                            <w:color w:val="1F3763" w:themeColor="accent1" w:themeShade="7F"/>
                            <w:sz w:val="32"/>
                            <w:szCs w:val="32"/>
                          </w:rPr>
                          <w:t>Upcoming Events</w:t>
                        </w:r>
                      </w:p>
                      <w:p w14:paraId="703CFEAA" w14:textId="7FDCA2B6" w:rsidR="0A651AE7" w:rsidRDefault="0A651AE7" w:rsidP="0A651AE7">
                        <w:pPr>
                          <w:rPr>
                            <w:b/>
                            <w:bCs/>
                            <w:color w:val="1F3763" w:themeColor="accent1" w:themeShade="7F"/>
                            <w:sz w:val="32"/>
                            <w:szCs w:val="32"/>
                          </w:rPr>
                        </w:pPr>
                      </w:p>
                      <w:tbl>
                        <w:tblPr>
                          <w:tblStyle w:val="TableGrid"/>
                          <w:tblW w:w="0" w:type="auto"/>
                          <w:tblLayout w:type="fixed"/>
                          <w:tblLook w:val="06A0" w:firstRow="1" w:lastRow="0" w:firstColumn="1" w:lastColumn="0" w:noHBand="1" w:noVBand="1"/>
                        </w:tblPr>
                        <w:tblGrid>
                          <w:gridCol w:w="3645"/>
                          <w:gridCol w:w="7673"/>
                        </w:tblGrid>
                        <w:tr w:rsidR="0A651AE7" w14:paraId="4DC5C79E" w14:textId="77777777" w:rsidTr="0A651AE7">
                          <w:tc>
                            <w:tcPr>
                              <w:tcW w:w="3645" w:type="dxa"/>
                            </w:tcPr>
                            <w:p w14:paraId="65B5A5FC" w14:textId="61E1BF97"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4</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&amp; 5</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7CC92D0E" w14:textId="34020317" w:rsidR="0A651AE7" w:rsidRPr="0031665F" w:rsidRDefault="0031665F" w:rsidP="0A651AE7">
                              <w:pPr>
                                <w:rPr>
                                  <w:b/>
                                  <w:bCs/>
                                  <w:color w:val="1F3763" w:themeColor="accent1" w:themeShade="7F"/>
                                  <w:sz w:val="32"/>
                                  <w:szCs w:val="32"/>
                                </w:rPr>
                              </w:pPr>
                              <w:hyperlink w:anchor="BBNO" w:history="1">
                                <w:r w:rsidR="0A651AE7" w:rsidRPr="0031665F">
                                  <w:rPr>
                                    <w:rStyle w:val="Hyperlink"/>
                                    <w:b/>
                                    <w:bCs/>
                                    <w:color w:val="1F3864" w:themeColor="accent1" w:themeShade="80"/>
                                    <w:sz w:val="32"/>
                                    <w:szCs w:val="32"/>
                                    <w:u w:val="none"/>
                                  </w:rPr>
                                  <w:t>Bears Night Out – Burger 21 from 5-9 pm</w:t>
                                </w:r>
                              </w:hyperlink>
                            </w:p>
                          </w:tc>
                        </w:tr>
                        <w:tr w:rsidR="0A651AE7" w14:paraId="12B2E808" w14:textId="77777777" w:rsidTr="0A651AE7">
                          <w:tc>
                            <w:tcPr>
                              <w:tcW w:w="3645" w:type="dxa"/>
                            </w:tcPr>
                            <w:p w14:paraId="5AFED6A1" w14:textId="4309DEE0"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5</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7C6BB922" w14:textId="1CD3901F" w:rsidR="0A651AE7" w:rsidRDefault="0A651AE7" w:rsidP="0A651AE7">
                              <w:pPr>
                                <w:rPr>
                                  <w:b/>
                                  <w:bCs/>
                                  <w:color w:val="1F3763" w:themeColor="accent1" w:themeShade="7F"/>
                                  <w:sz w:val="32"/>
                                  <w:szCs w:val="32"/>
                                </w:rPr>
                              </w:pPr>
                              <w:r w:rsidRPr="0A651AE7">
                                <w:rPr>
                                  <w:b/>
                                  <w:bCs/>
                                  <w:color w:val="1F3763" w:themeColor="accent1" w:themeShade="7F"/>
                                  <w:sz w:val="32"/>
                                  <w:szCs w:val="32"/>
                                </w:rPr>
                                <w:t>6 pm - Boy Scout Information Meeting</w:t>
                              </w:r>
                            </w:p>
                          </w:tc>
                        </w:tr>
                        <w:tr w:rsidR="0A651AE7" w14:paraId="5DB24705" w14:textId="77777777" w:rsidTr="0A651AE7">
                          <w:tc>
                            <w:tcPr>
                              <w:tcW w:w="3645" w:type="dxa"/>
                            </w:tcPr>
                            <w:p w14:paraId="28F85F1D" w14:textId="2DC541B3"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9</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43410C30" w14:textId="6E7E438E" w:rsidR="0A651AE7" w:rsidRDefault="0A651AE7" w:rsidP="0A651AE7">
                              <w:pPr>
                                <w:rPr>
                                  <w:b/>
                                  <w:bCs/>
                                  <w:color w:val="1F3763" w:themeColor="accent1" w:themeShade="7F"/>
                                  <w:sz w:val="32"/>
                                  <w:szCs w:val="32"/>
                                </w:rPr>
                              </w:pPr>
                              <w:r w:rsidRPr="0A651AE7">
                                <w:rPr>
                                  <w:b/>
                                  <w:bCs/>
                                  <w:color w:val="1F3763" w:themeColor="accent1" w:themeShade="7F"/>
                                  <w:sz w:val="32"/>
                                  <w:szCs w:val="32"/>
                                </w:rPr>
                                <w:t>6:15 pm - Girl Scout Information Meeting</w:t>
                              </w:r>
                            </w:p>
                          </w:tc>
                        </w:tr>
                        <w:tr w:rsidR="0A651AE7" w14:paraId="2209F6DA" w14:textId="77777777" w:rsidTr="0A651AE7">
                          <w:tc>
                            <w:tcPr>
                              <w:tcW w:w="3645" w:type="dxa"/>
                            </w:tcPr>
                            <w:p w14:paraId="7901BB25" w14:textId="690EA4E2"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12</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1A7F0952" w14:textId="27F9223C" w:rsidR="0A651AE7" w:rsidRDefault="0A651AE7" w:rsidP="0A651AE7">
                              <w:pPr>
                                <w:rPr>
                                  <w:b/>
                                  <w:bCs/>
                                  <w:color w:val="1F3763" w:themeColor="accent1" w:themeShade="7F"/>
                                  <w:sz w:val="32"/>
                                  <w:szCs w:val="32"/>
                                </w:rPr>
                              </w:pPr>
                              <w:r w:rsidRPr="0A651AE7">
                                <w:rPr>
                                  <w:b/>
                                  <w:bCs/>
                                  <w:color w:val="1F3763" w:themeColor="accent1" w:themeShade="7F"/>
                                  <w:sz w:val="32"/>
                                  <w:szCs w:val="32"/>
                                </w:rPr>
                                <w:t>5:30 pm - Watch Dogs Information Meeting</w:t>
                              </w:r>
                            </w:p>
                            <w:p w14:paraId="4E15CDE9" w14:textId="544ABEB7" w:rsidR="0A651AE7" w:rsidRDefault="0A651AE7" w:rsidP="0A651AE7">
                              <w:pPr>
                                <w:rPr>
                                  <w:b/>
                                  <w:bCs/>
                                  <w:color w:val="1F3763" w:themeColor="accent1" w:themeShade="7F"/>
                                  <w:sz w:val="32"/>
                                  <w:szCs w:val="32"/>
                                </w:rPr>
                              </w:pPr>
                              <w:r w:rsidRPr="0A651AE7">
                                <w:rPr>
                                  <w:b/>
                                  <w:bCs/>
                                  <w:color w:val="1F3763" w:themeColor="accent1" w:themeShade="7F"/>
                                  <w:sz w:val="32"/>
                                  <w:szCs w:val="32"/>
                                </w:rPr>
                                <w:t>6:30 pm - PTA Welcome Meeting</w:t>
                              </w:r>
                            </w:p>
                          </w:tc>
                        </w:tr>
                        <w:tr w:rsidR="0A651AE7" w14:paraId="7ACACB0A" w14:textId="77777777" w:rsidTr="0A651AE7">
                          <w:tc>
                            <w:tcPr>
                              <w:tcW w:w="3645" w:type="dxa"/>
                            </w:tcPr>
                            <w:p w14:paraId="4DBC5BF5" w14:textId="2640C5B7"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13</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3BDEB109" w14:textId="11A106DF" w:rsidR="0A651AE7" w:rsidRDefault="0A651AE7" w:rsidP="0A651AE7">
                              <w:pPr>
                                <w:rPr>
                                  <w:b/>
                                  <w:bCs/>
                                  <w:color w:val="1F3763" w:themeColor="accent1" w:themeShade="7F"/>
                                  <w:sz w:val="32"/>
                                  <w:szCs w:val="32"/>
                                </w:rPr>
                              </w:pPr>
                              <w:r w:rsidRPr="0A651AE7">
                                <w:rPr>
                                  <w:b/>
                                  <w:bCs/>
                                  <w:color w:val="1F3763" w:themeColor="accent1" w:themeShade="7F"/>
                                  <w:sz w:val="32"/>
                                  <w:szCs w:val="32"/>
                                </w:rPr>
                                <w:t>8 am - Character Bear Awards</w:t>
                              </w:r>
                            </w:p>
                            <w:p w14:paraId="24B13B4E" w14:textId="1746770F" w:rsidR="0A651AE7" w:rsidRDefault="0A651AE7" w:rsidP="0A651AE7">
                              <w:pPr>
                                <w:rPr>
                                  <w:b/>
                                  <w:bCs/>
                                  <w:color w:val="1F3763" w:themeColor="accent1" w:themeShade="7F"/>
                                  <w:sz w:val="32"/>
                                  <w:szCs w:val="32"/>
                                </w:rPr>
                              </w:pPr>
                              <w:r w:rsidRPr="0A651AE7">
                                <w:rPr>
                                  <w:b/>
                                  <w:bCs/>
                                  <w:color w:val="1F3763" w:themeColor="accent1" w:themeShade="7F"/>
                                  <w:sz w:val="32"/>
                                  <w:szCs w:val="32"/>
                                </w:rPr>
                                <w:t xml:space="preserve">BES Spirit Day – Wear Your favorite BES shirt! </w:t>
                              </w:r>
                            </w:p>
                          </w:tc>
                        </w:tr>
                        <w:tr w:rsidR="0A651AE7" w14:paraId="190B8C94" w14:textId="77777777" w:rsidTr="0A651AE7">
                          <w:tc>
                            <w:tcPr>
                              <w:tcW w:w="3645" w:type="dxa"/>
                            </w:tcPr>
                            <w:p w14:paraId="53F92321" w14:textId="379E5EEE"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18</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7EC8290D" w14:textId="56ACCFD6" w:rsidR="00C97881" w:rsidRPr="0031665F" w:rsidRDefault="0A651AE7" w:rsidP="0A651AE7">
                              <w:pPr>
                                <w:rPr>
                                  <w:b/>
                                  <w:bCs/>
                                  <w:color w:val="1F3763" w:themeColor="accent1" w:themeShade="7F"/>
                                  <w:sz w:val="32"/>
                                  <w:szCs w:val="32"/>
                                </w:rPr>
                              </w:pPr>
                              <w:r w:rsidRPr="0031665F">
                                <w:rPr>
                                  <w:b/>
                                  <w:bCs/>
                                  <w:color w:val="1F3763" w:themeColor="accent1" w:themeShade="7F"/>
                                  <w:sz w:val="32"/>
                                  <w:szCs w:val="32"/>
                                </w:rPr>
                                <w:t>7:</w:t>
                              </w:r>
                              <w:r w:rsidR="003E53D1" w:rsidRPr="0031665F">
                                <w:rPr>
                                  <w:b/>
                                  <w:bCs/>
                                  <w:color w:val="1F3763" w:themeColor="accent1" w:themeShade="7F"/>
                                  <w:sz w:val="32"/>
                                  <w:szCs w:val="32"/>
                                </w:rPr>
                                <w:t>15</w:t>
                              </w:r>
                              <w:r w:rsidRPr="0031665F">
                                <w:rPr>
                                  <w:b/>
                                  <w:bCs/>
                                  <w:color w:val="1F3763" w:themeColor="accent1" w:themeShade="7F"/>
                                  <w:sz w:val="32"/>
                                  <w:szCs w:val="32"/>
                                </w:rPr>
                                <w:t xml:space="preserve"> am - School Leadership Team (SLT) Meeting</w:t>
                              </w:r>
                              <w:r w:rsidR="00C97881" w:rsidRPr="0031665F">
                                <w:rPr>
                                  <w:b/>
                                  <w:bCs/>
                                  <w:color w:val="1F3763" w:themeColor="accent1" w:themeShade="7F"/>
                                  <w:sz w:val="32"/>
                                  <w:szCs w:val="32"/>
                                </w:rPr>
                                <w:t xml:space="preserve"> </w:t>
                              </w:r>
                            </w:p>
                            <w:p w14:paraId="770817E5" w14:textId="1F28E4F9" w:rsidR="0A651AE7" w:rsidRPr="0031665F" w:rsidRDefault="00C97881" w:rsidP="0A651AE7">
                              <w:pPr>
                                <w:rPr>
                                  <w:b/>
                                  <w:bCs/>
                                  <w:color w:val="1F3864" w:themeColor="accent1" w:themeShade="80"/>
                                  <w:sz w:val="32"/>
                                  <w:szCs w:val="32"/>
                                </w:rPr>
                              </w:pPr>
                              <w:r w:rsidRPr="0031665F">
                                <w:rPr>
                                  <w:b/>
                                  <w:bCs/>
                                  <w:color w:val="1F3763" w:themeColor="accent1" w:themeShade="7F"/>
                                  <w:sz w:val="32"/>
                                  <w:szCs w:val="32"/>
                                </w:rPr>
                                <w:t>(</w:t>
                              </w:r>
                              <w:hyperlink w:anchor="SLT" w:history="1">
                                <w:r w:rsidR="0031665F" w:rsidRPr="0031665F">
                                  <w:rPr>
                                    <w:rStyle w:val="Hyperlink"/>
                                    <w:b/>
                                    <w:bCs/>
                                    <w:color w:val="1F3864" w:themeColor="accent1" w:themeShade="80"/>
                                    <w:sz w:val="32"/>
                                    <w:szCs w:val="32"/>
                                    <w:u w:val="none"/>
                                  </w:rPr>
                                  <w:t>see below for information on joining SLT</w:t>
                                </w:r>
                              </w:hyperlink>
                              <w:r w:rsidRPr="0031665F">
                                <w:rPr>
                                  <w:b/>
                                  <w:bCs/>
                                  <w:color w:val="1F3763" w:themeColor="accent1" w:themeShade="7F"/>
                                  <w:sz w:val="32"/>
                                  <w:szCs w:val="32"/>
                                </w:rPr>
                                <w:t>)</w:t>
                              </w:r>
                            </w:p>
                          </w:tc>
                        </w:tr>
                        <w:tr w:rsidR="0A651AE7" w14:paraId="614DF873" w14:textId="77777777" w:rsidTr="0A651AE7">
                          <w:tc>
                            <w:tcPr>
                              <w:tcW w:w="3645" w:type="dxa"/>
                            </w:tcPr>
                            <w:p w14:paraId="41DA0452" w14:textId="1A617B86"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19</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4821FF5B" w14:textId="10F971C4" w:rsidR="0A651AE7" w:rsidRDefault="0A651AE7" w:rsidP="0A651AE7">
                              <w:pPr>
                                <w:rPr>
                                  <w:b/>
                                  <w:bCs/>
                                  <w:color w:val="1F3763" w:themeColor="accent1" w:themeShade="7F"/>
                                  <w:sz w:val="32"/>
                                  <w:szCs w:val="32"/>
                                </w:rPr>
                              </w:pPr>
                              <w:r w:rsidRPr="0A651AE7">
                                <w:rPr>
                                  <w:b/>
                                  <w:bCs/>
                                  <w:color w:val="1F3763" w:themeColor="accent1" w:themeShade="7F"/>
                                  <w:sz w:val="32"/>
                                  <w:szCs w:val="32"/>
                                </w:rPr>
                                <w:t xml:space="preserve">4:30 pm - Room Parent Meeting Choice #1 </w:t>
                              </w:r>
                            </w:p>
                          </w:tc>
                        </w:tr>
                        <w:tr w:rsidR="0A651AE7" w14:paraId="0338B37A" w14:textId="77777777" w:rsidTr="0A651AE7">
                          <w:tc>
                            <w:tcPr>
                              <w:tcW w:w="3645" w:type="dxa"/>
                            </w:tcPr>
                            <w:p w14:paraId="73340564" w14:textId="144D4604"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20</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6560CDC5" w14:textId="2BE6CB26" w:rsidR="0A651AE7" w:rsidRDefault="0A651AE7" w:rsidP="0A651AE7">
                              <w:pPr>
                                <w:rPr>
                                  <w:b/>
                                  <w:bCs/>
                                  <w:color w:val="1F3763" w:themeColor="accent1" w:themeShade="7F"/>
                                  <w:sz w:val="32"/>
                                  <w:szCs w:val="32"/>
                                </w:rPr>
                              </w:pPr>
                              <w:r w:rsidRPr="0A651AE7">
                                <w:rPr>
                                  <w:b/>
                                  <w:bCs/>
                                  <w:color w:val="1F3763" w:themeColor="accent1" w:themeShade="7F"/>
                                  <w:sz w:val="32"/>
                                  <w:szCs w:val="32"/>
                                </w:rPr>
                                <w:t>9:30 am – Room Parent Meeting Choice #2</w:t>
                              </w:r>
                            </w:p>
                          </w:tc>
                        </w:tr>
                      </w:tbl>
                      <w:p w14:paraId="557F5B6D" w14:textId="27E47D41" w:rsidR="0A651AE7" w:rsidRDefault="0A651AE7" w:rsidP="0A651AE7">
                        <w:pPr>
                          <w:rPr>
                            <w:color w:val="000000" w:themeColor="text1"/>
                          </w:rPr>
                        </w:pPr>
                      </w:p>
                      <w:p w14:paraId="4211E975" w14:textId="7D30B17E" w:rsidR="0A651AE7" w:rsidRDefault="00695D2B" w:rsidP="0A651AE7">
                        <w:pPr>
                          <w:rPr>
                            <w:color w:val="000000" w:themeColor="text1"/>
                          </w:rPr>
                        </w:pPr>
                        <w:r>
                          <w:rPr>
                            <w:noProof/>
                            <w:color w:val="000000" w:themeColor="text1"/>
                          </w:rPr>
                          <w:drawing>
                            <wp:inline distT="0" distB="0" distL="0" distR="0" wp14:anchorId="50162130" wp14:editId="17265635">
                              <wp:extent cx="7078345" cy="425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42545"/>
                                      </a:xfrm>
                                      <a:prstGeom prst="rect">
                                        <a:avLst/>
                                      </a:prstGeom>
                                      <a:noFill/>
                                    </pic:spPr>
                                  </pic:pic>
                                </a:graphicData>
                              </a:graphic>
                            </wp:inline>
                          </w:drawing>
                        </w:r>
                      </w:p>
                      <w:p w14:paraId="11266F83" w14:textId="0A90A36C" w:rsidR="005B7D0D" w:rsidRDefault="005B7D0D" w:rsidP="726263EE">
                        <w:pPr>
                          <w:rPr>
                            <w:i/>
                            <w:iCs/>
                            <w:color w:val="000000" w:themeColor="text1"/>
                            <w:sz w:val="28"/>
                            <w:szCs w:val="28"/>
                          </w:rPr>
                        </w:pPr>
                      </w:p>
                      <w:p w14:paraId="69DA2DDD" w14:textId="74CD5EDC" w:rsidR="005B7D0D" w:rsidRDefault="005B7D0D" w:rsidP="726263EE">
                        <w:pPr>
                          <w:rPr>
                            <w:b/>
                            <w:bCs/>
                            <w:color w:val="1F3864" w:themeColor="accent1" w:themeShade="80"/>
                            <w:sz w:val="36"/>
                            <w:szCs w:val="36"/>
                          </w:rPr>
                        </w:pPr>
                        <w:r w:rsidRPr="005B7D0D">
                          <w:rPr>
                            <w:b/>
                            <w:bCs/>
                            <w:color w:val="1F3864" w:themeColor="accent1" w:themeShade="80"/>
                            <w:sz w:val="36"/>
                            <w:szCs w:val="36"/>
                          </w:rPr>
                          <w:t>IMPORTANT REMINDERS!</w:t>
                        </w:r>
                      </w:p>
                      <w:p w14:paraId="05BD1F54" w14:textId="77777777" w:rsidR="00ED1EA6" w:rsidRDefault="00ED1EA6" w:rsidP="726263EE">
                        <w:pPr>
                          <w:rPr>
                            <w:b/>
                            <w:bCs/>
                            <w:color w:val="1F3864" w:themeColor="accent1" w:themeShade="80"/>
                            <w:sz w:val="36"/>
                            <w:szCs w:val="36"/>
                          </w:rPr>
                        </w:pPr>
                      </w:p>
                      <w:tbl>
                        <w:tblPr>
                          <w:tblStyle w:val="TableGrid"/>
                          <w:tblW w:w="0" w:type="auto"/>
                          <w:tblLayout w:type="fixed"/>
                          <w:tblLook w:val="04A0" w:firstRow="1" w:lastRow="0" w:firstColumn="1" w:lastColumn="0" w:noHBand="0" w:noVBand="1"/>
                        </w:tblPr>
                        <w:tblGrid>
                          <w:gridCol w:w="11152"/>
                        </w:tblGrid>
                        <w:tr w:rsidR="000B1CD4" w14:paraId="79BE90B8" w14:textId="77777777" w:rsidTr="000B1CD4">
                          <w:tc>
                            <w:tcPr>
                              <w:tcW w:w="11152" w:type="dxa"/>
                              <w:tcBorders>
                                <w:top w:val="nil"/>
                                <w:left w:val="nil"/>
                                <w:bottom w:val="nil"/>
                                <w:right w:val="nil"/>
                              </w:tcBorders>
                            </w:tcPr>
                            <w:p w14:paraId="468B219D" w14:textId="77777777" w:rsidR="000B1CD4" w:rsidRPr="005B7D0D" w:rsidRDefault="000B1CD4" w:rsidP="000B1CD4">
                              <w:pPr>
                                <w:pStyle w:val="ListParagraph"/>
                                <w:numPr>
                                  <w:ilvl w:val="0"/>
                                  <w:numId w:val="11"/>
                                </w:numPr>
                                <w:jc w:val="both"/>
                                <w:rPr>
                                  <w:b/>
                                  <w:bCs/>
                                  <w:color w:val="000000" w:themeColor="text1"/>
                                  <w:sz w:val="28"/>
                                  <w:szCs w:val="28"/>
                                </w:rPr>
                              </w:pPr>
                              <w:r w:rsidRPr="005B7D0D">
                                <w:rPr>
                                  <w:b/>
                                  <w:bCs/>
                                  <w:color w:val="000000" w:themeColor="text1"/>
                                  <w:sz w:val="28"/>
                                  <w:szCs w:val="28"/>
                                  <w:u w:val="single"/>
                                </w:rPr>
                                <w:t>Visitors</w:t>
                              </w:r>
                              <w:r>
                                <w:rPr>
                                  <w:b/>
                                  <w:bCs/>
                                  <w:color w:val="000000" w:themeColor="text1"/>
                                  <w:sz w:val="28"/>
                                  <w:szCs w:val="28"/>
                                </w:rPr>
                                <w:t xml:space="preserve"> - </w:t>
                              </w:r>
                              <w:r w:rsidRPr="005B7D0D">
                                <w:rPr>
                                  <w:rFonts w:eastAsia="Times New Roman" w:cstheme="minorHAnsi"/>
                                  <w:color w:val="000000" w:themeColor="text1"/>
                                  <w:sz w:val="24"/>
                                  <w:szCs w:val="24"/>
                                </w:rPr>
                                <w:t>Parents, grandparents, and visitors are required to sign in at the front office and show a photo ID every time they visit BES.   This is true for picking up a child, eating lunch with your child or attending any school events.</w:t>
                              </w:r>
                            </w:p>
                            <w:p w14:paraId="629569C9" w14:textId="77777777" w:rsidR="000B1CD4" w:rsidRPr="005B7D0D" w:rsidRDefault="000B1CD4" w:rsidP="000B1CD4">
                              <w:pPr>
                                <w:pStyle w:val="ListParagraph"/>
                                <w:ind w:left="1080"/>
                                <w:rPr>
                                  <w:b/>
                                  <w:bCs/>
                                  <w:color w:val="000000" w:themeColor="text1"/>
                                  <w:sz w:val="28"/>
                                  <w:szCs w:val="28"/>
                                </w:rPr>
                              </w:pPr>
                            </w:p>
                            <w:p w14:paraId="1908377D" w14:textId="77777777" w:rsidR="000B1CD4" w:rsidRPr="005B7D0D" w:rsidRDefault="000B1CD4" w:rsidP="000B1CD4">
                              <w:pPr>
                                <w:pStyle w:val="ListParagraph"/>
                                <w:numPr>
                                  <w:ilvl w:val="0"/>
                                  <w:numId w:val="11"/>
                                </w:numPr>
                                <w:jc w:val="both"/>
                                <w:rPr>
                                  <w:b/>
                                  <w:bCs/>
                                  <w:color w:val="000000" w:themeColor="text1"/>
                                  <w:sz w:val="28"/>
                                  <w:szCs w:val="28"/>
                                </w:rPr>
                              </w:pPr>
                              <w:r w:rsidRPr="005B7D0D">
                                <w:rPr>
                                  <w:b/>
                                  <w:bCs/>
                                  <w:color w:val="000000" w:themeColor="text1"/>
                                  <w:sz w:val="28"/>
                                  <w:szCs w:val="28"/>
                                  <w:u w:val="single"/>
                                </w:rPr>
                                <w:t>Safe School Policy</w:t>
                              </w:r>
                              <w:r w:rsidRPr="005B7D0D">
                                <w:rPr>
                                  <w:b/>
                                  <w:bCs/>
                                  <w:color w:val="000000" w:themeColor="text1"/>
                                  <w:sz w:val="28"/>
                                  <w:szCs w:val="28"/>
                                </w:rPr>
                                <w:t xml:space="preserve"> - </w:t>
                              </w:r>
                              <w:r w:rsidRPr="005B7D0D">
                                <w:rPr>
                                  <w:rFonts w:cstheme="minorHAnsi"/>
                                  <w:color w:val="000000" w:themeColor="text1"/>
                                  <w:sz w:val="24"/>
                                  <w:szCs w:val="24"/>
                                </w:rPr>
                                <w:t>Beginning the first day of school, students must walk independently to class.  If a parent is walking their child up to the building, a staff member will greet them at the doors near the front playground.  We will welcome your child into the building and assist them with any needs they might have. Thank you for following CMS policy and keeping our school safe!</w:t>
                              </w:r>
                            </w:p>
                            <w:p w14:paraId="6B45665D" w14:textId="77777777" w:rsidR="000B1CD4" w:rsidRPr="005B7D0D" w:rsidRDefault="000B1CD4" w:rsidP="000B1CD4">
                              <w:pPr>
                                <w:rPr>
                                  <w:b/>
                                  <w:bCs/>
                                  <w:color w:val="000000" w:themeColor="text1"/>
                                  <w:sz w:val="28"/>
                                  <w:szCs w:val="28"/>
                                </w:rPr>
                              </w:pPr>
                            </w:p>
                            <w:p w14:paraId="6074E137" w14:textId="77777777" w:rsidR="000B1CD4" w:rsidRDefault="000B1CD4" w:rsidP="000B1CD4">
                              <w:pPr>
                                <w:pStyle w:val="ListParagraph"/>
                                <w:numPr>
                                  <w:ilvl w:val="0"/>
                                  <w:numId w:val="11"/>
                                </w:numPr>
                                <w:spacing w:line="276" w:lineRule="auto"/>
                                <w:jc w:val="both"/>
                                <w:rPr>
                                  <w:color w:val="000000" w:themeColor="text1"/>
                                  <w:sz w:val="24"/>
                                  <w:szCs w:val="24"/>
                                </w:rPr>
                              </w:pPr>
                              <w:r w:rsidRPr="005B7D0D">
                                <w:rPr>
                                  <w:b/>
                                  <w:bCs/>
                                  <w:color w:val="000000" w:themeColor="text1"/>
                                  <w:sz w:val="28"/>
                                  <w:szCs w:val="28"/>
                                  <w:u w:val="single"/>
                                </w:rPr>
                                <w:t>Paperwork</w:t>
                              </w:r>
                              <w:r w:rsidRPr="005B7D0D">
                                <w:rPr>
                                  <w:b/>
                                  <w:bCs/>
                                  <w:color w:val="000000" w:themeColor="text1"/>
                                  <w:sz w:val="28"/>
                                  <w:szCs w:val="28"/>
                                </w:rPr>
                                <w:t xml:space="preserve"> - </w:t>
                              </w:r>
                              <w:r w:rsidRPr="005B7D0D">
                                <w:rPr>
                                  <w:color w:val="000000" w:themeColor="text1"/>
                                  <w:sz w:val="24"/>
                                  <w:szCs w:val="24"/>
                                </w:rPr>
                                <w:t>We know this is a hectic week!  Tons of important paperwork will go home with your child in their Blue Folders.  Please read, take the required actions or complete these forms and return them to school ASAP.</w:t>
                              </w:r>
                            </w:p>
                            <w:p w14:paraId="7EF0D651" w14:textId="77777777" w:rsidR="000B1CD4" w:rsidRPr="005B7D0D" w:rsidRDefault="000B1CD4" w:rsidP="000B1CD4">
                              <w:pPr>
                                <w:spacing w:line="276" w:lineRule="auto"/>
                                <w:rPr>
                                  <w:color w:val="000000" w:themeColor="text1"/>
                                  <w:sz w:val="24"/>
                                  <w:szCs w:val="24"/>
                                </w:rPr>
                              </w:pPr>
                            </w:p>
                            <w:p w14:paraId="785ACB5F" w14:textId="77777777" w:rsidR="000B1CD4" w:rsidRDefault="000B1CD4" w:rsidP="000B1CD4">
                              <w:pPr>
                                <w:pStyle w:val="ListParagraph"/>
                                <w:numPr>
                                  <w:ilvl w:val="0"/>
                                  <w:numId w:val="11"/>
                                </w:numPr>
                                <w:spacing w:line="276" w:lineRule="auto"/>
                                <w:jc w:val="both"/>
                                <w:rPr>
                                  <w:color w:val="000000" w:themeColor="text1"/>
                                  <w:sz w:val="24"/>
                                  <w:szCs w:val="24"/>
                                </w:rPr>
                              </w:pPr>
                              <w:r w:rsidRPr="005B7D0D">
                                <w:rPr>
                                  <w:b/>
                                  <w:bCs/>
                                  <w:color w:val="000000" w:themeColor="text1"/>
                                  <w:sz w:val="28"/>
                                  <w:szCs w:val="28"/>
                                  <w:u w:val="single"/>
                                </w:rPr>
                                <w:t>Traffic Pattern</w:t>
                              </w:r>
                              <w:r w:rsidRPr="005B7D0D">
                                <w:rPr>
                                  <w:color w:val="000000" w:themeColor="text1"/>
                                  <w:sz w:val="24"/>
                                  <w:szCs w:val="24"/>
                                </w:rPr>
                                <w:t xml:space="preserve"> - Our drop off and pick up traffic patterns will remain the same as last year.  Please remember that it is a ONE-WAY traffic pattern. If you are coming off Lancaster Highway, the traffic pattern will take you all the way around the back of the school before you will pull into the parking lot for drop off.  If you are coming off Marvin Rd./Great Future Drive, you will turn right onto </w:t>
                              </w:r>
                              <w:proofErr w:type="spellStart"/>
                              <w:r w:rsidRPr="005B7D0D">
                                <w:rPr>
                                  <w:color w:val="000000" w:themeColor="text1"/>
                                  <w:sz w:val="24"/>
                                  <w:szCs w:val="24"/>
                                </w:rPr>
                                <w:t>Clems</w:t>
                              </w:r>
                              <w:proofErr w:type="spellEnd"/>
                              <w:r w:rsidRPr="005B7D0D">
                                <w:rPr>
                                  <w:color w:val="000000" w:themeColor="text1"/>
                                  <w:sz w:val="24"/>
                                  <w:szCs w:val="24"/>
                                </w:rPr>
                                <w:t xml:space="preserve"> Branch Dr. to proceed behind the school and into the parking lot for drop off.</w:t>
                              </w:r>
                            </w:p>
                            <w:p w14:paraId="4E38F5B8" w14:textId="77777777" w:rsidR="000B1CD4" w:rsidRPr="005B7D0D" w:rsidRDefault="000B1CD4" w:rsidP="000B1CD4">
                              <w:pPr>
                                <w:spacing w:line="276" w:lineRule="auto"/>
                                <w:rPr>
                                  <w:color w:val="000000" w:themeColor="text1"/>
                                  <w:sz w:val="24"/>
                                  <w:szCs w:val="24"/>
                                </w:rPr>
                              </w:pPr>
                            </w:p>
                            <w:p w14:paraId="7A377792" w14:textId="77777777" w:rsidR="000B1CD4" w:rsidRDefault="000B1CD4" w:rsidP="000B1CD4">
                              <w:pPr>
                                <w:pStyle w:val="ListParagraph"/>
                                <w:numPr>
                                  <w:ilvl w:val="0"/>
                                  <w:numId w:val="11"/>
                                </w:numPr>
                                <w:spacing w:line="276" w:lineRule="auto"/>
                                <w:jc w:val="both"/>
                                <w:rPr>
                                  <w:color w:val="000000" w:themeColor="text1"/>
                                  <w:sz w:val="24"/>
                                  <w:szCs w:val="24"/>
                                </w:rPr>
                              </w:pPr>
                              <w:r w:rsidRPr="005B7D0D">
                                <w:rPr>
                                  <w:b/>
                                  <w:bCs/>
                                  <w:color w:val="000000" w:themeColor="text1"/>
                                  <w:sz w:val="28"/>
                                  <w:szCs w:val="28"/>
                                  <w:u w:val="single"/>
                                </w:rPr>
                                <w:t>Walkers &amp; Bike Riders</w:t>
                              </w:r>
                              <w:r w:rsidRPr="005B7D0D">
                                <w:rPr>
                                  <w:b/>
                                  <w:bCs/>
                                  <w:color w:val="000000" w:themeColor="text1"/>
                                  <w:sz w:val="28"/>
                                  <w:szCs w:val="28"/>
                                </w:rPr>
                                <w:t xml:space="preserve"> - </w:t>
                              </w:r>
                              <w:r w:rsidRPr="005B7D0D">
                                <w:rPr>
                                  <w:color w:val="000000" w:themeColor="text1"/>
                                  <w:sz w:val="24"/>
                                  <w:szCs w:val="24"/>
                                </w:rPr>
                                <w:t>If your child is a walker/biker then you must complete a walker form.  If you are meeting your child to walk, you will meet across the street from the front playground.  There will be staff to help you find the location.  You will not come onto campus. In the afternoon, if you have indicated that your child will walk/bike home and someone is not there to meet the child by 3:45 pm, they will return to the school building.  You must then come into the school by the front office to pick up your child. If your child is able to walk home alone a form must be turned in stating this even if they are walking with a sibling or a friend.  Bike riders will not be permitted to bike home until 4 pm after the carpool traffic has cleared.</w:t>
                              </w:r>
                            </w:p>
                            <w:p w14:paraId="3CF3132D" w14:textId="77777777" w:rsidR="000B1CD4" w:rsidRPr="005B7D0D" w:rsidRDefault="000B1CD4" w:rsidP="000B1CD4">
                              <w:pPr>
                                <w:rPr>
                                  <w:color w:val="000000" w:themeColor="text1"/>
                                  <w:sz w:val="24"/>
                                  <w:szCs w:val="24"/>
                                </w:rPr>
                              </w:pPr>
                            </w:p>
                            <w:p w14:paraId="543377FE" w14:textId="77777777" w:rsidR="000B1CD4" w:rsidRDefault="000B1CD4" w:rsidP="000B1CD4">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Tardies</w:t>
                              </w:r>
                              <w:r>
                                <w:rPr>
                                  <w:b/>
                                  <w:bCs/>
                                  <w:color w:val="000000" w:themeColor="text1"/>
                                  <w:sz w:val="28"/>
                                  <w:szCs w:val="28"/>
                                </w:rPr>
                                <w:t xml:space="preserve"> </w:t>
                              </w:r>
                              <w:r w:rsidRPr="005B7D0D">
                                <w:rPr>
                                  <w:color w:val="000000" w:themeColor="text1"/>
                                  <w:sz w:val="24"/>
                                  <w:szCs w:val="24"/>
                                </w:rPr>
                                <w:t>- We know it is sometimes hard to readjust to a school schedule following the summer but please remember our bell time is 8:45 am.  Student drop off will begin at 8:10 am each morning but NOT before. The tardy bell will ring promptly at 8:45 am. If your child is not in the building by the bell, parents must park and walk their child into the school.  After buzzing in, the parent must sign the child in as tardy and then the child will receive a tardy pass and proceed to class.</w:t>
                              </w:r>
                            </w:p>
                            <w:p w14:paraId="558F3286" w14:textId="77777777" w:rsidR="000B1CD4" w:rsidRPr="005B7D0D" w:rsidRDefault="000B1CD4" w:rsidP="000B1CD4">
                              <w:pPr>
                                <w:spacing w:line="276" w:lineRule="auto"/>
                                <w:rPr>
                                  <w:color w:val="000000" w:themeColor="text1"/>
                                  <w:sz w:val="24"/>
                                  <w:szCs w:val="24"/>
                                </w:rPr>
                              </w:pPr>
                            </w:p>
                            <w:p w14:paraId="7192240E" w14:textId="0E1B6529" w:rsidR="000B1CD4" w:rsidRDefault="000B1CD4" w:rsidP="000B1CD4">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Eating Lunch with Your Child</w:t>
                              </w:r>
                              <w:r w:rsidRPr="005B7D0D">
                                <w:rPr>
                                  <w:color w:val="000000" w:themeColor="text1"/>
                                  <w:sz w:val="24"/>
                                  <w:szCs w:val="24"/>
                                </w:rPr>
                                <w:t xml:space="preserve"> - Just like last year, parents will be allowed to eat with their children in the lunchroom beginning September </w:t>
                              </w:r>
                              <w:r w:rsidR="00ED1EA6">
                                <w:rPr>
                                  <w:color w:val="000000" w:themeColor="text1"/>
                                  <w:sz w:val="24"/>
                                  <w:szCs w:val="24"/>
                                </w:rPr>
                                <w:t>9th</w:t>
                              </w:r>
                              <w:r w:rsidRPr="005B7D0D">
                                <w:rPr>
                                  <w:color w:val="000000" w:themeColor="text1"/>
                                  <w:sz w:val="24"/>
                                  <w:szCs w:val="24"/>
                                </w:rPr>
                                <w:t>.  This allows children to learn the lunch procedures for the year with their teacher and new class.  If you need to drop off your student’s lunch, you will drop it off in the front office and it will be delivered to your child.  You will not be permitted to deliver it to the lunchroom or classroom yourself.</w:t>
                              </w:r>
                            </w:p>
                            <w:p w14:paraId="0E7E2413" w14:textId="77777777" w:rsidR="000B1CD4" w:rsidRPr="005B7D0D" w:rsidRDefault="000B1CD4" w:rsidP="000B1CD4">
                              <w:pPr>
                                <w:spacing w:line="276" w:lineRule="auto"/>
                                <w:rPr>
                                  <w:color w:val="000000" w:themeColor="text1"/>
                                  <w:sz w:val="24"/>
                                  <w:szCs w:val="24"/>
                                </w:rPr>
                              </w:pPr>
                            </w:p>
                            <w:p w14:paraId="183AB177" w14:textId="77777777" w:rsidR="000B1CD4" w:rsidRDefault="000B1CD4" w:rsidP="000B1CD4">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Classroom Observation</w:t>
                              </w:r>
                              <w:r w:rsidRPr="005B7D0D">
                                <w:rPr>
                                  <w:color w:val="000000" w:themeColor="text1"/>
                                  <w:sz w:val="24"/>
                                  <w:szCs w:val="24"/>
                                </w:rPr>
                                <w:t xml:space="preserve"> - All classroom observations visits must be arranged with the teacher at least 2 school days ahead of the requested visit time.  An administrator must be made aware of the visit and a BES staff member will accompany the parent throughout the observation.  Visitors must follow the school safety policy and sign in with a photo ID to receive a visitor badge that must be worn for the right side of the chest for the entire visit.</w:t>
                              </w:r>
                            </w:p>
                            <w:p w14:paraId="1EB6DD6D" w14:textId="77777777" w:rsidR="000B1CD4" w:rsidRPr="00C3258F" w:rsidRDefault="000B1CD4" w:rsidP="000B1CD4">
                              <w:pPr>
                                <w:spacing w:line="276" w:lineRule="auto"/>
                                <w:rPr>
                                  <w:color w:val="000000" w:themeColor="text1"/>
                                  <w:sz w:val="24"/>
                                  <w:szCs w:val="24"/>
                                  <w:u w:val="single"/>
                                </w:rPr>
                              </w:pPr>
                            </w:p>
                            <w:p w14:paraId="448D3F34" w14:textId="4ADA1477" w:rsidR="000B1CD4" w:rsidRPr="0031665F" w:rsidRDefault="000B1CD4" w:rsidP="0031665F">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Transportation Changes</w:t>
                              </w:r>
                              <w:r w:rsidRPr="005B7D0D">
                                <w:rPr>
                                  <w:color w:val="000000" w:themeColor="text1"/>
                                  <w:sz w:val="24"/>
                                  <w:szCs w:val="24"/>
                                </w:rPr>
                                <w:t xml:space="preserve"> - All changes in transportation MUST be in writing.  We will not accept verbal changes from a student or a phone call.  Please make sure to send written communication to your child’s homeroom teacher, the front office, and before/after care (if applicable) any time there will be a change.  There are NO EXCEPTIONS to this rule.</w:t>
                              </w:r>
                            </w:p>
                          </w:tc>
                        </w:tr>
                      </w:tbl>
                      <w:p w14:paraId="2FF5075C" w14:textId="25860EAD" w:rsidR="00695D2B" w:rsidRDefault="00695D2B" w:rsidP="726263EE">
                        <w:pPr>
                          <w:rPr>
                            <w:color w:val="000000" w:themeColor="text1"/>
                          </w:rPr>
                        </w:pPr>
                      </w:p>
                      <w:p w14:paraId="2ADA7C2C" w14:textId="3842216D" w:rsidR="00695D2B" w:rsidRDefault="00695D2B" w:rsidP="726263EE">
                        <w:pPr>
                          <w:rPr>
                            <w:color w:val="000000" w:themeColor="text1"/>
                          </w:rPr>
                        </w:pPr>
                      </w:p>
                      <w:p w14:paraId="5C09137C" w14:textId="631E4644" w:rsidR="00285E7D" w:rsidRDefault="00285E7D" w:rsidP="726263EE">
                        <w:pPr>
                          <w:rPr>
                            <w:color w:val="000000" w:themeColor="text1"/>
                          </w:rPr>
                        </w:pPr>
                        <w:r>
                          <w:rPr>
                            <w:rFonts w:ascii="Verdana" w:eastAsia="Verdana" w:hAnsi="Verdana" w:cs="Verdana"/>
                            <w:b/>
                            <w:bCs/>
                            <w:noProof/>
                            <w:color w:val="000000" w:themeColor="text1"/>
                            <w:sz w:val="28"/>
                            <w:szCs w:val="28"/>
                          </w:rPr>
                          <w:drawing>
                            <wp:inline distT="0" distB="0" distL="0" distR="0" wp14:anchorId="1B7A8043" wp14:editId="459750D9">
                              <wp:extent cx="7084060" cy="488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4060" cy="48895"/>
                                      </a:xfrm>
                                      <a:prstGeom prst="rect">
                                        <a:avLst/>
                                      </a:prstGeom>
                                      <a:noFill/>
                                    </pic:spPr>
                                  </pic:pic>
                                </a:graphicData>
                              </a:graphic>
                            </wp:inline>
                          </w:drawing>
                        </w:r>
                      </w:p>
                      <w:tbl>
                        <w:tblPr>
                          <w:tblW w:w="5000" w:type="pct"/>
                          <w:jc w:val="center"/>
                          <w:tblCellSpacing w:w="15" w:type="dxa"/>
                          <w:tblLayout w:type="fixed"/>
                          <w:tblLook w:val="04A0" w:firstRow="1" w:lastRow="0" w:firstColumn="1" w:lastColumn="0" w:noHBand="0" w:noVBand="1"/>
                        </w:tblPr>
                        <w:tblGrid>
                          <w:gridCol w:w="11342"/>
                        </w:tblGrid>
                        <w:tr w:rsidR="005B7D0D" w14:paraId="65172DE0" w14:textId="77777777" w:rsidTr="005B7D0D">
                          <w:trPr>
                            <w:tblCellSpacing w:w="15" w:type="dxa"/>
                            <w:jc w:val="center"/>
                          </w:trPr>
                          <w:tc>
                            <w:tcPr>
                              <w:tcW w:w="5000" w:type="pct"/>
                              <w:tcMar>
                                <w:top w:w="15" w:type="dxa"/>
                                <w:left w:w="15" w:type="dxa"/>
                                <w:bottom w:w="15" w:type="dxa"/>
                                <w:right w:w="15" w:type="dxa"/>
                              </w:tcMar>
                              <w:vAlign w:val="center"/>
                              <w:hideMark/>
                            </w:tcPr>
                            <w:tbl>
                              <w:tblPr>
                                <w:tblW w:w="5000" w:type="pct"/>
                                <w:tblCellSpacing w:w="15" w:type="dxa"/>
                                <w:tblLayout w:type="fixed"/>
                                <w:tblLook w:val="04A0" w:firstRow="1" w:lastRow="0" w:firstColumn="1" w:lastColumn="0" w:noHBand="0" w:noVBand="1"/>
                              </w:tblPr>
                              <w:tblGrid>
                                <w:gridCol w:w="11252"/>
                              </w:tblGrid>
                              <w:tr w:rsidR="005B7D0D" w14:paraId="69AF4735" w14:textId="77777777">
                                <w:trPr>
                                  <w:tblCellSpacing w:w="15" w:type="dxa"/>
                                </w:trPr>
                                <w:tc>
                                  <w:tcPr>
                                    <w:tcW w:w="9210" w:type="dxa"/>
                                    <w:tcMar>
                                      <w:top w:w="15" w:type="dxa"/>
                                      <w:left w:w="15" w:type="dxa"/>
                                      <w:bottom w:w="15" w:type="dxa"/>
                                      <w:right w:w="15" w:type="dxa"/>
                                    </w:tcMar>
                                    <w:vAlign w:val="center"/>
                                    <w:hideMark/>
                                  </w:tcPr>
                                  <w:tbl>
                                    <w:tblPr>
                                      <w:tblW w:w="5000" w:type="pct"/>
                                      <w:jc w:val="center"/>
                                      <w:tblCellSpacing w:w="15" w:type="dxa"/>
                                      <w:tblLayout w:type="fixed"/>
                                      <w:tblLook w:val="04A0" w:firstRow="1" w:lastRow="0" w:firstColumn="1" w:lastColumn="0" w:noHBand="0" w:noVBand="1"/>
                                    </w:tblPr>
                                    <w:tblGrid>
                                      <w:gridCol w:w="11162"/>
                                    </w:tblGrid>
                                    <w:tr w:rsidR="005B7D0D" w14:paraId="51C95C72" w14:textId="77777777">
                                      <w:trPr>
                                        <w:trHeight w:val="150"/>
                                        <w:tblCellSpacing w:w="15" w:type="dxa"/>
                                        <w:jc w:val="center"/>
                                      </w:trPr>
                                      <w:tc>
                                        <w:tcPr>
                                          <w:tcW w:w="5000" w:type="pct"/>
                                          <w:tcMar>
                                            <w:top w:w="300" w:type="dxa"/>
                                            <w:left w:w="0" w:type="dxa"/>
                                            <w:bottom w:w="150" w:type="dxa"/>
                                            <w:right w:w="0" w:type="dxa"/>
                                          </w:tcMar>
                                          <w:vAlign w:val="center"/>
                                          <w:hideMark/>
                                        </w:tcPr>
                                        <w:p w14:paraId="28F172AF" w14:textId="40037333" w:rsidR="005B7D0D" w:rsidRDefault="00285E7D" w:rsidP="005B7D0D">
                                          <w:pPr>
                                            <w:jc w:val="center"/>
                                            <w:rPr>
                                              <w:rFonts w:eastAsiaTheme="minorEastAsia"/>
                                            </w:rPr>
                                          </w:pPr>
                                          <w:r>
                                            <w:rPr>
                                              <w:rFonts w:eastAsiaTheme="minorEastAsia"/>
                                              <w:noProof/>
                                            </w:rPr>
                                            <w:drawing>
                                              <wp:inline distT="0" distB="0" distL="0" distR="0" wp14:anchorId="5F674C2F" wp14:editId="464A0DBB">
                                                <wp:extent cx="2575783" cy="1752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ed-to-know_5.png"/>
                                                        <pic:cNvPicPr/>
                                                      </pic:nvPicPr>
                                                      <pic:blipFill>
                                                        <a:blip r:embed="rId11">
                                                          <a:extLst>
                                                            <a:ext uri="{28A0092B-C50C-407E-A947-70E740481C1C}">
                                                              <a14:useLocalDpi xmlns:a14="http://schemas.microsoft.com/office/drawing/2010/main" val="0"/>
                                                            </a:ext>
                                                          </a:extLst>
                                                        </a:blip>
                                                        <a:stretch>
                                                          <a:fillRect/>
                                                        </a:stretch>
                                                      </pic:blipFill>
                                                      <pic:spPr>
                                                        <a:xfrm>
                                                          <a:off x="0" y="0"/>
                                                          <a:ext cx="2575783" cy="1752752"/>
                                                        </a:xfrm>
                                                        <a:prstGeom prst="rect">
                                                          <a:avLst/>
                                                        </a:prstGeom>
                                                      </pic:spPr>
                                                    </pic:pic>
                                                  </a:graphicData>
                                                </a:graphic>
                                              </wp:inline>
                                            </w:drawing>
                                          </w:r>
                                        </w:p>
                                      </w:tc>
                                    </w:tr>
                                  </w:tbl>
                                  <w:p w14:paraId="34EC5616" w14:textId="77777777" w:rsidR="005B7D0D" w:rsidRDefault="005B7D0D" w:rsidP="005B7D0D">
                                    <w:pPr>
                                      <w:jc w:val="center"/>
                                    </w:pPr>
                                  </w:p>
                                </w:tc>
                              </w:tr>
                            </w:tbl>
                            <w:p w14:paraId="2B435385" w14:textId="40DC967E" w:rsidR="00B51E15" w:rsidRDefault="00B51E15" w:rsidP="00B51E15">
                              <w:pPr>
                                <w:rPr>
                                  <w:b/>
                                  <w:bCs/>
                                  <w:color w:val="1F3763" w:themeColor="accent1" w:themeShade="7F"/>
                                  <w:sz w:val="32"/>
                                  <w:szCs w:val="32"/>
                                </w:rPr>
                              </w:pPr>
                              <w:r>
                                <w:rPr>
                                  <w:b/>
                                  <w:bCs/>
                                  <w:color w:val="1F3763" w:themeColor="accent1" w:themeShade="7F"/>
                                  <w:sz w:val="32"/>
                                  <w:szCs w:val="32"/>
                                </w:rPr>
                                <w:t>Have you completed your PTA checklist?</w:t>
                              </w:r>
                            </w:p>
                            <w:p w14:paraId="0419D3DE" w14:textId="3BC80B28" w:rsidR="00B51E15" w:rsidRDefault="00B51E15" w:rsidP="00B51E15">
                              <w:pPr>
                                <w:rPr>
                                  <w:color w:val="000000" w:themeColor="text1"/>
                                  <w:sz w:val="28"/>
                                  <w:szCs w:val="28"/>
                                </w:rPr>
                              </w:pPr>
                              <w:r>
                                <w:rPr>
                                  <w:color w:val="000000" w:themeColor="text1"/>
                                  <w:sz w:val="28"/>
                                  <w:szCs w:val="28"/>
                                </w:rPr>
                                <w:t xml:space="preserve">In your students’ folders last </w:t>
                              </w:r>
                              <w:r w:rsidR="00DD5696">
                                <w:rPr>
                                  <w:color w:val="000000" w:themeColor="text1"/>
                                  <w:sz w:val="28"/>
                                  <w:szCs w:val="28"/>
                                </w:rPr>
                                <w:t>week,</w:t>
                              </w:r>
                              <w:r>
                                <w:rPr>
                                  <w:color w:val="000000" w:themeColor="text1"/>
                                  <w:sz w:val="28"/>
                                  <w:szCs w:val="28"/>
                                </w:rPr>
                                <w:t xml:space="preserve"> you should have received a blue PTA checklist to help you start the year.  You can scan the QR code on the form, type in the web addresses</w:t>
                              </w:r>
                              <w:r w:rsidR="00162721">
                                <w:rPr>
                                  <w:color w:val="000000" w:themeColor="text1"/>
                                  <w:sz w:val="28"/>
                                  <w:szCs w:val="28"/>
                                </w:rPr>
                                <w:t xml:space="preserve"> on the paper</w:t>
                              </w:r>
                              <w:r>
                                <w:rPr>
                                  <w:color w:val="000000" w:themeColor="text1"/>
                                  <w:sz w:val="28"/>
                                  <w:szCs w:val="28"/>
                                </w:rPr>
                                <w:t xml:space="preserve"> o</w:t>
                              </w:r>
                              <w:r w:rsidR="00162721">
                                <w:rPr>
                                  <w:color w:val="000000" w:themeColor="text1"/>
                                  <w:sz w:val="28"/>
                                  <w:szCs w:val="28"/>
                                </w:rPr>
                                <w:t>r</w:t>
                              </w:r>
                              <w:r>
                                <w:rPr>
                                  <w:color w:val="000000" w:themeColor="text1"/>
                                  <w:sz w:val="28"/>
                                  <w:szCs w:val="28"/>
                                </w:rPr>
                                <w:t xml:space="preserve"> click below for </w:t>
                              </w:r>
                              <w:r w:rsidR="00162721">
                                <w:rPr>
                                  <w:color w:val="000000" w:themeColor="text1"/>
                                  <w:sz w:val="28"/>
                                  <w:szCs w:val="28"/>
                                </w:rPr>
                                <w:t xml:space="preserve">a list of </w:t>
                              </w:r>
                              <w:r>
                                <w:rPr>
                                  <w:color w:val="000000" w:themeColor="text1"/>
                                  <w:sz w:val="28"/>
                                  <w:szCs w:val="28"/>
                                </w:rPr>
                                <w:t>digital links</w:t>
                              </w:r>
                              <w:r w:rsidR="00162721">
                                <w:rPr>
                                  <w:color w:val="000000" w:themeColor="text1"/>
                                  <w:sz w:val="28"/>
                                  <w:szCs w:val="28"/>
                                </w:rPr>
                                <w:t>.</w:t>
                              </w:r>
                            </w:p>
                            <w:p w14:paraId="71D09957" w14:textId="4B3EC2ED" w:rsidR="00B51E15" w:rsidRDefault="00B51E15" w:rsidP="00B51E15">
                              <w:pPr>
                                <w:rPr>
                                  <w:color w:val="000000" w:themeColor="text1"/>
                                  <w:sz w:val="28"/>
                                  <w:szCs w:val="28"/>
                                </w:rPr>
                              </w:pPr>
                              <w:r>
                                <w:rPr>
                                  <w:color w:val="000000" w:themeColor="text1"/>
                                  <w:sz w:val="28"/>
                                  <w:szCs w:val="28"/>
                                </w:rPr>
                                <w:t>Help us help your child by:</w:t>
                              </w:r>
                            </w:p>
                            <w:p w14:paraId="41C8CFC5" w14:textId="75B55A7D" w:rsidR="00B51E15" w:rsidRDefault="00B51E15" w:rsidP="00B51E15">
                              <w:pPr>
                                <w:pStyle w:val="ListParagraph"/>
                                <w:numPr>
                                  <w:ilvl w:val="0"/>
                                  <w:numId w:val="12"/>
                                </w:numPr>
                                <w:rPr>
                                  <w:color w:val="000000" w:themeColor="text1"/>
                                  <w:sz w:val="28"/>
                                  <w:szCs w:val="28"/>
                                </w:rPr>
                              </w:pPr>
                              <w:r>
                                <w:rPr>
                                  <w:color w:val="000000" w:themeColor="text1"/>
                                  <w:sz w:val="28"/>
                                  <w:szCs w:val="28"/>
                                </w:rPr>
                                <w:t xml:space="preserve">Becoming a member of the PTA – this does not require you to volunteer, it only gives you a voice and a vote at each of our general meetings.  Become a member </w:t>
                              </w:r>
                              <w:r w:rsidR="005217D4">
                                <w:rPr>
                                  <w:color w:val="000000" w:themeColor="text1"/>
                                  <w:sz w:val="28"/>
                                  <w:szCs w:val="28"/>
                                </w:rPr>
                                <w:t xml:space="preserve">for only $10 per parent </w:t>
                              </w:r>
                              <w:r>
                                <w:rPr>
                                  <w:color w:val="000000" w:themeColor="text1"/>
                                  <w:sz w:val="28"/>
                                  <w:szCs w:val="28"/>
                                </w:rPr>
                                <w:t>and let your voice be heard!</w:t>
                              </w:r>
                            </w:p>
                            <w:p w14:paraId="495D722F" w14:textId="77777777" w:rsidR="00AF4BF3" w:rsidRDefault="00AF4BF3" w:rsidP="00AF4BF3">
                              <w:pPr>
                                <w:pStyle w:val="ListParagraph"/>
                                <w:rPr>
                                  <w:color w:val="000000" w:themeColor="text1"/>
                                  <w:sz w:val="28"/>
                                  <w:szCs w:val="28"/>
                                </w:rPr>
                              </w:pPr>
                            </w:p>
                            <w:p w14:paraId="380A2176" w14:textId="65E9B6F7" w:rsidR="00AF4BF3" w:rsidRPr="00AF4BF3" w:rsidRDefault="00B51E15" w:rsidP="00AF4BF3">
                              <w:pPr>
                                <w:pStyle w:val="ListParagraph"/>
                                <w:numPr>
                                  <w:ilvl w:val="0"/>
                                  <w:numId w:val="12"/>
                                </w:numPr>
                                <w:rPr>
                                  <w:color w:val="000000" w:themeColor="text1"/>
                                  <w:sz w:val="28"/>
                                  <w:szCs w:val="28"/>
                                </w:rPr>
                              </w:pPr>
                              <w:r>
                                <w:rPr>
                                  <w:color w:val="000000" w:themeColor="text1"/>
                                  <w:sz w:val="28"/>
                                  <w:szCs w:val="28"/>
                                </w:rPr>
                                <w:t>Donating to our annual campaign – our fall fundraiser does not ask you to sell anything</w:t>
                              </w:r>
                              <w:r w:rsidR="00162721">
                                <w:rPr>
                                  <w:color w:val="000000" w:themeColor="text1"/>
                                  <w:sz w:val="28"/>
                                  <w:szCs w:val="28"/>
                                </w:rPr>
                                <w:t xml:space="preserve">, we only ask you to give to show your support of what we do for your child every day at BES!  </w:t>
                              </w:r>
                              <w:r w:rsidR="00162721" w:rsidRPr="00162721">
                                <w:rPr>
                                  <w:i/>
                                  <w:iCs/>
                                  <w:color w:val="000000" w:themeColor="text1"/>
                                  <w:sz w:val="28"/>
                                  <w:szCs w:val="28"/>
                                </w:rPr>
                                <w:t>“Giving is not just about making a donation – it is about making a difference”</w:t>
                              </w:r>
                              <w:r w:rsidR="00162721">
                                <w:rPr>
                                  <w:i/>
                                  <w:iCs/>
                                  <w:color w:val="000000" w:themeColor="text1"/>
                                  <w:sz w:val="28"/>
                                  <w:szCs w:val="28"/>
                                </w:rPr>
                                <w:t xml:space="preserve"> – Kathy Calvin</w:t>
                              </w:r>
                            </w:p>
                            <w:p w14:paraId="405B7A23" w14:textId="77777777" w:rsidR="00AF4BF3" w:rsidRDefault="00AF4BF3" w:rsidP="00AF4BF3">
                              <w:pPr>
                                <w:pStyle w:val="ListParagraph"/>
                                <w:rPr>
                                  <w:color w:val="000000" w:themeColor="text1"/>
                                  <w:sz w:val="28"/>
                                  <w:szCs w:val="28"/>
                                </w:rPr>
                              </w:pPr>
                            </w:p>
                            <w:p w14:paraId="179522C6" w14:textId="521D127F" w:rsidR="00162721" w:rsidRPr="00162721" w:rsidRDefault="00162721" w:rsidP="00162721">
                              <w:pPr>
                                <w:pStyle w:val="ListParagraph"/>
                                <w:numPr>
                                  <w:ilvl w:val="0"/>
                                  <w:numId w:val="12"/>
                                </w:numPr>
                                <w:rPr>
                                  <w:color w:val="000000" w:themeColor="text1"/>
                                  <w:sz w:val="28"/>
                                  <w:szCs w:val="28"/>
                                </w:rPr>
                              </w:pPr>
                              <w:r>
                                <w:rPr>
                                  <w:color w:val="000000" w:themeColor="text1"/>
                                  <w:sz w:val="28"/>
                                  <w:szCs w:val="28"/>
                                </w:rPr>
                                <w:t>General Volunteer Sign-Up – sign up once and hear about various opportunities throughout the year – only pick the events that fit into your schedule!</w:t>
                              </w:r>
                            </w:p>
                            <w:p w14:paraId="7B3237D0" w14:textId="5F15D992" w:rsidR="00B51E15" w:rsidRDefault="00B51E15" w:rsidP="00B51E15">
                              <w:pPr>
                                <w:rPr>
                                  <w:b/>
                                  <w:bCs/>
                                  <w:color w:val="1F3763" w:themeColor="accent1" w:themeShade="7F"/>
                                  <w:sz w:val="32"/>
                                  <w:szCs w:val="32"/>
                                </w:rPr>
                              </w:pPr>
                              <w:r>
                                <w:rPr>
                                  <w:b/>
                                  <w:bCs/>
                                  <w:noProof/>
                                  <w:color w:val="1F3763" w:themeColor="accent1" w:themeShade="7F"/>
                                  <w:sz w:val="32"/>
                                  <w:szCs w:val="32"/>
                                </w:rPr>
                                <w:drawing>
                                  <wp:inline distT="0" distB="0" distL="0" distR="0" wp14:anchorId="6448A648" wp14:editId="7990897A">
                                    <wp:extent cx="2828925" cy="352425"/>
                                    <wp:effectExtent l="0" t="0" r="9525" b="9525"/>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31343A81" w14:textId="77777777" w:rsidR="00FE3EA7" w:rsidRPr="00FE3EA7" w:rsidRDefault="00FE3EA7" w:rsidP="00285E7D">
                              <w:pPr>
                                <w:rPr>
                                  <w:b/>
                                  <w:bCs/>
                                  <w:color w:val="1F3763" w:themeColor="accent1" w:themeShade="7F"/>
                                  <w:sz w:val="16"/>
                                  <w:szCs w:val="16"/>
                                </w:rPr>
                              </w:pPr>
                            </w:p>
                            <w:p w14:paraId="7DC55BD6" w14:textId="6E639379" w:rsidR="00AF4BF3" w:rsidRDefault="00AF4BF3" w:rsidP="00AF4BF3">
                              <w:pPr>
                                <w:rPr>
                                  <w:b/>
                                  <w:bCs/>
                                  <w:color w:val="1F3763" w:themeColor="accent1" w:themeShade="7F"/>
                                  <w:sz w:val="32"/>
                                  <w:szCs w:val="32"/>
                                </w:rPr>
                              </w:pPr>
                              <w:r>
                                <w:rPr>
                                  <w:b/>
                                  <w:bCs/>
                                  <w:color w:val="1F3763" w:themeColor="accent1" w:themeShade="7F"/>
                                  <w:sz w:val="32"/>
                                  <w:szCs w:val="32"/>
                                </w:rPr>
                                <w:t>“Pop” On Over to Volunteer</w:t>
                              </w:r>
                              <w:r w:rsidR="008420EC">
                                <w:rPr>
                                  <w:b/>
                                  <w:bCs/>
                                  <w:color w:val="1F3763" w:themeColor="accent1" w:themeShade="7F"/>
                                  <w:sz w:val="32"/>
                                  <w:szCs w:val="32"/>
                                </w:rPr>
                                <w:t>!</w:t>
                              </w:r>
                            </w:p>
                            <w:p w14:paraId="17611449" w14:textId="42D4E8AA" w:rsidR="00AF4BF3" w:rsidRDefault="00AF4BF3" w:rsidP="00AF4BF3">
                              <w:pPr>
                                <w:rPr>
                                  <w:color w:val="000000" w:themeColor="text1"/>
                                  <w:sz w:val="28"/>
                                  <w:szCs w:val="28"/>
                                </w:rPr>
                              </w:pPr>
                              <w:r>
                                <w:rPr>
                                  <w:color w:val="000000" w:themeColor="text1"/>
                                  <w:sz w:val="28"/>
                                  <w:szCs w:val="28"/>
                                </w:rPr>
                                <w:t xml:space="preserve">It is almost time for our very first popcorn Friday of the school year!   </w:t>
                              </w:r>
                              <w:r w:rsidR="00E753A1">
                                <w:rPr>
                                  <w:color w:val="000000" w:themeColor="text1"/>
                                  <w:sz w:val="28"/>
                                  <w:szCs w:val="28"/>
                                </w:rPr>
                                <w:t>On September 20</w:t>
                              </w:r>
                              <w:r w:rsidR="00E753A1" w:rsidRPr="00E753A1">
                                <w:rPr>
                                  <w:color w:val="000000" w:themeColor="text1"/>
                                  <w:sz w:val="28"/>
                                  <w:szCs w:val="28"/>
                                  <w:vertAlign w:val="superscript"/>
                                </w:rPr>
                                <w:t>th</w:t>
                              </w:r>
                              <w:r w:rsidR="00E753A1">
                                <w:rPr>
                                  <w:color w:val="000000" w:themeColor="text1"/>
                                  <w:sz w:val="28"/>
                                  <w:szCs w:val="28"/>
                                </w:rPr>
                                <w:t xml:space="preserve"> we need 5 more volunteers to come and pop popcorn for the entire school and staff.  From 8-11am our volunteers are the most popular people in the school with the amazing smells wafting down the hallway – come join us for a few hours of fun and fellowship while giving back to BES!</w:t>
                              </w:r>
                            </w:p>
                            <w:p w14:paraId="7CEEA81B" w14:textId="2ED033D2" w:rsidR="008420EC" w:rsidRDefault="008420EC" w:rsidP="00AF4BF3">
                              <w:pPr>
                                <w:rPr>
                                  <w:color w:val="000000" w:themeColor="text1"/>
                                  <w:sz w:val="28"/>
                                  <w:szCs w:val="28"/>
                                </w:rPr>
                              </w:pPr>
                              <w:r>
                                <w:rPr>
                                  <w:noProof/>
                                  <w:color w:val="000000" w:themeColor="text1"/>
                                  <w:sz w:val="28"/>
                                  <w:szCs w:val="28"/>
                                </w:rPr>
                                <w:drawing>
                                  <wp:inline distT="0" distB="0" distL="0" distR="0" wp14:anchorId="424BFF52" wp14:editId="7DE6E84C">
                                    <wp:extent cx="2048161" cy="428685"/>
                                    <wp:effectExtent l="0" t="0" r="0" b="9525"/>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2048161" cy="428685"/>
                                            </a:xfrm>
                                            <a:prstGeom prst="rect">
                                              <a:avLst/>
                                            </a:prstGeom>
                                            <a:solidFill>
                                              <a:schemeClr val="accent1">
                                                <a:lumMod val="50000"/>
                                              </a:schemeClr>
                                            </a:solidFill>
                                          </pic:spPr>
                                        </pic:pic>
                                      </a:graphicData>
                                    </a:graphic>
                                  </wp:inline>
                                </w:drawing>
                              </w:r>
                            </w:p>
                            <w:p w14:paraId="0460D71C" w14:textId="324A63EF" w:rsidR="008420EC" w:rsidRDefault="008420EC" w:rsidP="00AF4BF3">
                              <w:pPr>
                                <w:rPr>
                                  <w:color w:val="000000" w:themeColor="text1"/>
                                  <w:sz w:val="28"/>
                                  <w:szCs w:val="28"/>
                                </w:rPr>
                              </w:pPr>
                              <w:r>
                                <w:rPr>
                                  <w:color w:val="000000" w:themeColor="text1"/>
                                  <w:sz w:val="28"/>
                                  <w:szCs w:val="28"/>
                                </w:rPr>
                                <w:t>For all other volunteer opportunities remember to visit</w:t>
                              </w:r>
                              <w:r w:rsidR="0082766B">
                                <w:rPr>
                                  <w:color w:val="000000" w:themeColor="text1"/>
                                  <w:sz w:val="28"/>
                                  <w:szCs w:val="28"/>
                                </w:rPr>
                                <w:t xml:space="preserve"> the sign-up list page on</w:t>
                              </w:r>
                              <w:r>
                                <w:rPr>
                                  <w:color w:val="000000" w:themeColor="text1"/>
                                  <w:sz w:val="28"/>
                                  <w:szCs w:val="28"/>
                                </w:rPr>
                                <w:t xml:space="preserve"> </w:t>
                              </w:r>
                              <w:hyperlink r:id="rId16" w:history="1">
                                <w:r w:rsidRPr="008420EC">
                                  <w:rPr>
                                    <w:rStyle w:val="Hyperlink"/>
                                    <w:sz w:val="28"/>
                                    <w:szCs w:val="28"/>
                                  </w:rPr>
                                  <w:t>The PTA Webpage</w:t>
                                </w:r>
                              </w:hyperlink>
                            </w:p>
                            <w:p w14:paraId="06C65C20" w14:textId="77777777" w:rsidR="008420EC" w:rsidRDefault="008420EC" w:rsidP="00AF4BF3">
                              <w:pPr>
                                <w:rPr>
                                  <w:color w:val="000000" w:themeColor="text1"/>
                                  <w:sz w:val="28"/>
                                  <w:szCs w:val="28"/>
                                </w:rPr>
                              </w:pPr>
                            </w:p>
                            <w:p w14:paraId="5D552F77" w14:textId="1E7F155B" w:rsidR="00B51E15" w:rsidRDefault="00FE3EA7" w:rsidP="00285E7D">
                              <w:pPr>
                                <w:rPr>
                                  <w:b/>
                                  <w:bCs/>
                                  <w:color w:val="1F3763" w:themeColor="accent1" w:themeShade="7F"/>
                                  <w:sz w:val="32"/>
                                  <w:szCs w:val="32"/>
                                </w:rPr>
                              </w:pPr>
                              <w:r>
                                <w:rPr>
                                  <w:b/>
                                  <w:bCs/>
                                  <w:color w:val="1F3763" w:themeColor="accent1" w:themeShade="7F"/>
                                  <w:sz w:val="32"/>
                                  <w:szCs w:val="32"/>
                                </w:rPr>
                                <w:t>Register for Clubs!</w:t>
                              </w:r>
                            </w:p>
                            <w:p w14:paraId="34405928" w14:textId="23A9311E" w:rsidR="00FE3EA7" w:rsidRDefault="00FE3EA7" w:rsidP="00285E7D">
                              <w:pPr>
                                <w:rPr>
                                  <w:color w:val="000000" w:themeColor="text1"/>
                                  <w:sz w:val="28"/>
                                  <w:szCs w:val="28"/>
                                </w:rPr>
                              </w:pPr>
                              <w:r>
                                <w:rPr>
                                  <w:color w:val="000000" w:themeColor="text1"/>
                                  <w:sz w:val="28"/>
                                  <w:szCs w:val="28"/>
                                </w:rPr>
                                <w:t xml:space="preserve">Does your child love art, playing chess, music, languages, drama or sports?  If so, then they can continue those passions through all of the various clubs offered before and after school at Ballantyne Elementary! </w:t>
                              </w:r>
                            </w:p>
                            <w:p w14:paraId="3632FD35" w14:textId="70457903" w:rsidR="00FE3EA7" w:rsidRDefault="00FE3EA7" w:rsidP="00285E7D">
                              <w:pPr>
                                <w:rPr>
                                  <w:b/>
                                  <w:bCs/>
                                  <w:color w:val="1F3763" w:themeColor="accent1" w:themeShade="7F"/>
                                  <w:sz w:val="32"/>
                                  <w:szCs w:val="32"/>
                                </w:rPr>
                              </w:pPr>
                              <w:r>
                                <w:rPr>
                                  <w:color w:val="000000" w:themeColor="text1"/>
                                  <w:sz w:val="28"/>
                                  <w:szCs w:val="28"/>
                                </w:rPr>
                                <w:t xml:space="preserve">Please visit the “Clubs” page on </w:t>
                              </w:r>
                              <w:hyperlink r:id="rId17" w:history="1">
                                <w:r w:rsidRPr="00B5788B">
                                  <w:rPr>
                                    <w:rStyle w:val="Hyperlink"/>
                                    <w:sz w:val="28"/>
                                    <w:szCs w:val="28"/>
                                  </w:rPr>
                                  <w:t>www.ballantynepta.com</w:t>
                                </w:r>
                              </w:hyperlink>
                              <w:r>
                                <w:rPr>
                                  <w:color w:val="000000" w:themeColor="text1"/>
                                  <w:sz w:val="28"/>
                                  <w:szCs w:val="28"/>
                                </w:rPr>
                                <w:t xml:space="preserve"> to find out more information and to register before your child’s favorite club fills up!</w:t>
                              </w:r>
                            </w:p>
                            <w:p w14:paraId="7FFE37CC" w14:textId="7AC9FDFE" w:rsidR="00FE3EA7" w:rsidRDefault="00FE3EA7" w:rsidP="00285E7D">
                              <w:pPr>
                                <w:rPr>
                                  <w:b/>
                                  <w:bCs/>
                                  <w:color w:val="1F3763" w:themeColor="accent1" w:themeShade="7F"/>
                                  <w:sz w:val="32"/>
                                  <w:szCs w:val="32"/>
                                </w:rPr>
                              </w:pPr>
                              <w:r>
                                <w:rPr>
                                  <w:b/>
                                  <w:bCs/>
                                  <w:noProof/>
                                  <w:color w:val="1F3763" w:themeColor="accent1" w:themeShade="7F"/>
                                  <w:sz w:val="32"/>
                                  <w:szCs w:val="32"/>
                                </w:rPr>
                                <w:drawing>
                                  <wp:inline distT="0" distB="0" distL="0" distR="0" wp14:anchorId="32220098" wp14:editId="350D6FC4">
                                    <wp:extent cx="3257550" cy="409575"/>
                                    <wp:effectExtent l="0" t="0" r="0" b="9525"/>
                                    <wp:docPr id="15" name="Pictur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3257550" cy="409575"/>
                                            </a:xfrm>
                                            <a:prstGeom prst="rect">
                                              <a:avLst/>
                                            </a:prstGeom>
                                            <a:solidFill>
                                              <a:schemeClr val="accent1"/>
                                            </a:solidFill>
                                          </pic:spPr>
                                        </pic:pic>
                                      </a:graphicData>
                                    </a:graphic>
                                  </wp:inline>
                                </w:drawing>
                              </w:r>
                            </w:p>
                            <w:p w14:paraId="302605CD" w14:textId="77777777" w:rsidR="00FE3EA7" w:rsidRDefault="00FE3EA7" w:rsidP="00285E7D">
                              <w:pPr>
                                <w:rPr>
                                  <w:b/>
                                  <w:bCs/>
                                  <w:color w:val="1F3763" w:themeColor="accent1" w:themeShade="7F"/>
                                  <w:sz w:val="32"/>
                                  <w:szCs w:val="32"/>
                                </w:rPr>
                              </w:pPr>
                            </w:p>
                            <w:p w14:paraId="7763581E" w14:textId="11F99DC3" w:rsidR="00285E7D" w:rsidRDefault="00285E7D" w:rsidP="00285E7D">
                              <w:pPr>
                                <w:rPr>
                                  <w:b/>
                                  <w:bCs/>
                                  <w:color w:val="1F3763" w:themeColor="accent1" w:themeShade="7F"/>
                                  <w:sz w:val="32"/>
                                  <w:szCs w:val="32"/>
                                </w:rPr>
                              </w:pPr>
                              <w:r>
                                <w:rPr>
                                  <w:b/>
                                  <w:bCs/>
                                  <w:color w:val="1F3763" w:themeColor="accent1" w:themeShade="7F"/>
                                  <w:sz w:val="32"/>
                                  <w:szCs w:val="32"/>
                                </w:rPr>
                                <w:t>Time to Order Spirit Wear!</w:t>
                              </w:r>
                            </w:p>
                            <w:p w14:paraId="589E7155" w14:textId="1E56401A" w:rsidR="00B51814" w:rsidRDefault="008D7D7C" w:rsidP="00285E7D">
                              <w:pPr>
                                <w:rPr>
                                  <w:color w:val="000000" w:themeColor="text1"/>
                                  <w:sz w:val="28"/>
                                  <w:szCs w:val="28"/>
                                </w:rPr>
                              </w:pPr>
                              <w:r>
                                <w:rPr>
                                  <w:b/>
                                  <w:bCs/>
                                  <w:noProof/>
                                  <w:color w:val="1F3763" w:themeColor="accent1" w:themeShade="7F"/>
                                  <w:sz w:val="32"/>
                                  <w:szCs w:val="32"/>
                                </w:rPr>
                                <w:drawing>
                                  <wp:anchor distT="0" distB="0" distL="114300" distR="114300" simplePos="0" relativeHeight="251666432" behindDoc="0" locked="0" layoutInCell="1" allowOverlap="1" wp14:anchorId="79F05B9E" wp14:editId="128B8E97">
                                    <wp:simplePos x="0" y="0"/>
                                    <wp:positionH relativeFrom="column">
                                      <wp:align>right</wp:align>
                                    </wp:positionH>
                                    <wp:positionV relativeFrom="paragraph">
                                      <wp:posOffset>31965265</wp:posOffset>
                                    </wp:positionV>
                                    <wp:extent cx="1790700" cy="913130"/>
                                    <wp:effectExtent l="0" t="0" r="0" b="1270"/>
                                    <wp:wrapThrough wrapText="bothSides">
                                      <wp:wrapPolygon edited="0">
                                        <wp:start x="3677" y="0"/>
                                        <wp:lineTo x="0" y="901"/>
                                        <wp:lineTo x="0" y="10815"/>
                                        <wp:lineTo x="1379" y="14420"/>
                                        <wp:lineTo x="2757" y="14420"/>
                                        <wp:lineTo x="2757" y="17574"/>
                                        <wp:lineTo x="4136" y="20729"/>
                                        <wp:lineTo x="5515" y="21179"/>
                                        <wp:lineTo x="17923" y="21179"/>
                                        <wp:lineTo x="18383" y="20729"/>
                                        <wp:lineTo x="18613" y="14420"/>
                                        <wp:lineTo x="20221" y="14420"/>
                                        <wp:lineTo x="21370" y="11266"/>
                                        <wp:lineTo x="21370" y="1803"/>
                                        <wp:lineTo x="17694" y="451"/>
                                        <wp:lineTo x="4826" y="0"/>
                                        <wp:lineTo x="367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rit_Wear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1019" cy="918596"/>
                                            </a:xfrm>
                                            <a:prstGeom prst="rect">
                                              <a:avLst/>
                                            </a:prstGeom>
                                          </pic:spPr>
                                        </pic:pic>
                                      </a:graphicData>
                                    </a:graphic>
                                  </wp:anchor>
                                </w:drawing>
                              </w:r>
                              <w:r w:rsidR="00217F2A">
                                <w:rPr>
                                  <w:color w:val="000000" w:themeColor="text1"/>
                                  <w:sz w:val="28"/>
                                  <w:szCs w:val="28"/>
                                </w:rPr>
                                <w:t>It’s time to purchase your BES spirit wear for the new school year.  This year, we are offering a wonderful new online school spirit store.  If you were not able to visit us at the Back to School Bash to purchase a new shirt or you were interested in purchasing one of our other awesome options, click below!</w:t>
                              </w:r>
                            </w:p>
                            <w:p w14:paraId="2E1C2917" w14:textId="0E85CA22" w:rsidR="00217F2A" w:rsidRDefault="000B1CD4" w:rsidP="00285E7D">
                              <w:pPr>
                                <w:rPr>
                                  <w:b/>
                                  <w:bCs/>
                                  <w:color w:val="1F3763" w:themeColor="accent1" w:themeShade="7F"/>
                                  <w:sz w:val="32"/>
                                  <w:szCs w:val="32"/>
                                </w:rPr>
                              </w:pPr>
                              <w:r>
                                <w:rPr>
                                  <w:b/>
                                  <w:bCs/>
                                  <w:noProof/>
                                  <w:color w:val="1F3763" w:themeColor="accent1" w:themeShade="7F"/>
                                  <w:sz w:val="32"/>
                                  <w:szCs w:val="32"/>
                                </w:rPr>
                                <w:drawing>
                                  <wp:inline distT="0" distB="0" distL="0" distR="0" wp14:anchorId="3DA8292F" wp14:editId="49E58893">
                                    <wp:extent cx="2790825" cy="352425"/>
                                    <wp:effectExtent l="0" t="0" r="9525" b="9525"/>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2790825" cy="352425"/>
                                            </a:xfrm>
                                            <a:prstGeom prst="rect">
                                              <a:avLst/>
                                            </a:prstGeom>
                                          </pic:spPr>
                                        </pic:pic>
                                      </a:graphicData>
                                    </a:graphic>
                                  </wp:inline>
                                </w:drawing>
                              </w:r>
                            </w:p>
                            <w:p w14:paraId="72E231C3" w14:textId="6A9BFFE5" w:rsidR="00285E7D" w:rsidRDefault="00285E7D" w:rsidP="00285E7D">
                              <w:pPr>
                                <w:rPr>
                                  <w:b/>
                                  <w:bCs/>
                                  <w:color w:val="1F3763" w:themeColor="accent1" w:themeShade="7F"/>
                                  <w:sz w:val="32"/>
                                  <w:szCs w:val="32"/>
                                </w:rPr>
                              </w:pPr>
                            </w:p>
                            <w:p w14:paraId="21755F59" w14:textId="4F8D93CF" w:rsidR="00285E7D" w:rsidRDefault="00285E7D" w:rsidP="00285E7D">
                              <w:pPr>
                                <w:rPr>
                                  <w:b/>
                                  <w:bCs/>
                                  <w:color w:val="1F3763" w:themeColor="accent1" w:themeShade="7F"/>
                                  <w:sz w:val="32"/>
                                  <w:szCs w:val="32"/>
                                </w:rPr>
                              </w:pPr>
                              <w:bookmarkStart w:id="1" w:name="BBNO"/>
                              <w:r>
                                <w:rPr>
                                  <w:b/>
                                  <w:bCs/>
                                  <w:color w:val="1F3763" w:themeColor="accent1" w:themeShade="7F"/>
                                  <w:sz w:val="32"/>
                                  <w:szCs w:val="32"/>
                                </w:rPr>
                                <w:t>First Bears Night Out (BBNO) of the Year</w:t>
                              </w:r>
                              <w:bookmarkEnd w:id="1"/>
                              <w:r>
                                <w:rPr>
                                  <w:b/>
                                  <w:bCs/>
                                  <w:color w:val="1F3763" w:themeColor="accent1" w:themeShade="7F"/>
                                  <w:sz w:val="32"/>
                                  <w:szCs w:val="32"/>
                                </w:rPr>
                                <w:t>!</w:t>
                              </w:r>
                            </w:p>
                            <w:p w14:paraId="66B5E8C4" w14:textId="7D1D711B" w:rsidR="00AF4BF3" w:rsidRPr="008420EC" w:rsidRDefault="00217F2A" w:rsidP="00285E7D">
                              <w:pPr>
                                <w:rPr>
                                  <w:color w:val="000000" w:themeColor="text1"/>
                                  <w:sz w:val="28"/>
                                  <w:szCs w:val="28"/>
                                </w:rPr>
                              </w:pPr>
                              <w:r>
                                <w:rPr>
                                  <w:color w:val="000000" w:themeColor="text1"/>
                                  <w:sz w:val="28"/>
                                  <w:szCs w:val="28"/>
                                </w:rPr>
                                <w:t>What is Ballantyne Bears Night Out?  BBNO is a set time that our amazing fundraising committee has set up where each restaurant gives back a portion of their sales to BES.  Some vendors even give us extra rewards for highest class participation that goes to our fabulous teachers!</w:t>
                              </w:r>
                            </w:p>
                            <w:p w14:paraId="400A1468" w14:textId="77777777" w:rsidR="008420EC" w:rsidRPr="008420EC" w:rsidRDefault="008420EC" w:rsidP="00285E7D">
                              <w:pPr>
                                <w:rPr>
                                  <w:color w:val="1F3763" w:themeColor="accent1" w:themeShade="7F"/>
                                  <w:sz w:val="16"/>
                                  <w:szCs w:val="16"/>
                                </w:rPr>
                              </w:pPr>
                            </w:p>
                            <w:p w14:paraId="7D8044F6" w14:textId="024F33F3" w:rsidR="00B51814" w:rsidRDefault="00B51814" w:rsidP="00285E7D">
                              <w:pPr>
                                <w:rPr>
                                  <w:color w:val="1F3763" w:themeColor="accent1" w:themeShade="7F"/>
                                  <w:sz w:val="28"/>
                                  <w:szCs w:val="28"/>
                                </w:rPr>
                              </w:pPr>
                              <w:r w:rsidRPr="00B51814">
                                <w:rPr>
                                  <w:color w:val="1F3763" w:themeColor="accent1" w:themeShade="7F"/>
                                  <w:sz w:val="28"/>
                                  <w:szCs w:val="28"/>
                                </w:rPr>
                                <w:t xml:space="preserve">Our first BBNOs of the year are </w:t>
                              </w:r>
                              <w:r w:rsidRPr="008420EC">
                                <w:rPr>
                                  <w:color w:val="1F3763" w:themeColor="accent1" w:themeShade="7F"/>
                                  <w:sz w:val="28"/>
                                  <w:szCs w:val="28"/>
                                  <w:u w:val="single"/>
                                </w:rPr>
                                <w:t>this Wednesday and Thursday</w:t>
                              </w:r>
                              <w:r w:rsidRPr="00B51814">
                                <w:rPr>
                                  <w:color w:val="1F3763" w:themeColor="accent1" w:themeShade="7F"/>
                                  <w:sz w:val="28"/>
                                  <w:szCs w:val="28"/>
                                </w:rPr>
                                <w:t>, September 4 &amp; 5, from 5-9 pm both nights.</w:t>
                              </w:r>
                              <w:r>
                                <w:rPr>
                                  <w:color w:val="1F3763" w:themeColor="accent1" w:themeShade="7F"/>
                                  <w:sz w:val="28"/>
                                  <w:szCs w:val="28"/>
                                </w:rPr>
                                <w:t xml:space="preserve">  Make sure you tell them you are with BES and have your students place the sticker they receive on the chart </w:t>
                              </w:r>
                              <w:r w:rsidR="008420EC">
                                <w:rPr>
                                  <w:color w:val="1F3763" w:themeColor="accent1" w:themeShade="7F"/>
                                  <w:sz w:val="28"/>
                                  <w:szCs w:val="28"/>
                                </w:rPr>
                                <w:t xml:space="preserve">next to their </w:t>
                              </w:r>
                              <w:r>
                                <w:rPr>
                                  <w:color w:val="1F3763" w:themeColor="accent1" w:themeShade="7F"/>
                                  <w:sz w:val="28"/>
                                  <w:szCs w:val="28"/>
                                </w:rPr>
                                <w:t>homeroom – the winning teacher receives a prize!</w:t>
                              </w:r>
                            </w:p>
                            <w:p w14:paraId="505C7B30" w14:textId="63494969" w:rsidR="00B51814" w:rsidRDefault="00DD5696" w:rsidP="00285E7D">
                              <w:pPr>
                                <w:rPr>
                                  <w:color w:val="1F3763" w:themeColor="accent1" w:themeShade="7F"/>
                                  <w:sz w:val="28"/>
                                  <w:szCs w:val="28"/>
                                </w:rPr>
                              </w:pPr>
                              <w:r>
                                <w:rPr>
                                  <w:noProof/>
                                  <w:color w:val="1F3763" w:themeColor="accent1" w:themeShade="7F"/>
                                  <w:sz w:val="28"/>
                                  <w:szCs w:val="28"/>
                                </w:rPr>
                                <w:drawing>
                                  <wp:inline distT="0" distB="0" distL="0" distR="0" wp14:anchorId="0D921CDC" wp14:editId="20ACC2A9">
                                    <wp:extent cx="3248025" cy="400050"/>
                                    <wp:effectExtent l="0" t="0" r="9525" b="0"/>
                                    <wp:docPr id="16" name="Picture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3248025" cy="400050"/>
                                            </a:xfrm>
                                            <a:prstGeom prst="rect">
                                              <a:avLst/>
                                            </a:prstGeom>
                                          </pic:spPr>
                                        </pic:pic>
                                      </a:graphicData>
                                    </a:graphic>
                                  </wp:inline>
                                </w:drawing>
                              </w:r>
                            </w:p>
                            <w:p w14:paraId="2F66AAB9" w14:textId="2A6B91DB" w:rsidR="00B51814" w:rsidRDefault="00B51814" w:rsidP="00285E7D">
                              <w:pPr>
                                <w:rPr>
                                  <w:color w:val="1F3763" w:themeColor="accent1" w:themeShade="7F"/>
                                  <w:sz w:val="28"/>
                                  <w:szCs w:val="28"/>
                                </w:rPr>
                              </w:pPr>
                            </w:p>
                            <w:p w14:paraId="61608BCB" w14:textId="0D00C882" w:rsidR="00162721" w:rsidRDefault="00162721" w:rsidP="00162721">
                              <w:pPr>
                                <w:rPr>
                                  <w:b/>
                                  <w:bCs/>
                                  <w:color w:val="1F3763" w:themeColor="accent1" w:themeShade="7F"/>
                                  <w:sz w:val="32"/>
                                  <w:szCs w:val="32"/>
                                </w:rPr>
                              </w:pPr>
                              <w:r>
                                <w:rPr>
                                  <w:b/>
                                  <w:bCs/>
                                  <w:color w:val="1F3763" w:themeColor="accent1" w:themeShade="7F"/>
                                  <w:sz w:val="32"/>
                                  <w:szCs w:val="32"/>
                                </w:rPr>
                                <w:t>Time to Relink!</w:t>
                              </w:r>
                            </w:p>
                            <w:p w14:paraId="7BC739AC" w14:textId="5A158D19" w:rsidR="00162721" w:rsidRDefault="00162721" w:rsidP="00162721">
                              <w:pPr>
                                <w:rPr>
                                  <w:color w:val="000000" w:themeColor="text1"/>
                                  <w:sz w:val="28"/>
                                  <w:szCs w:val="28"/>
                                </w:rPr>
                              </w:pPr>
                              <w:r>
                                <w:rPr>
                                  <w:color w:val="000000" w:themeColor="text1"/>
                                  <w:sz w:val="28"/>
                                  <w:szCs w:val="28"/>
                                </w:rPr>
                                <w:t xml:space="preserve">Did you know that </w:t>
                              </w:r>
                              <w:r w:rsidR="001E3FE1">
                                <w:rPr>
                                  <w:color w:val="000000" w:themeColor="text1"/>
                                  <w:sz w:val="28"/>
                                  <w:szCs w:val="28"/>
                                </w:rPr>
                                <w:t xml:space="preserve">every year </w:t>
                              </w:r>
                              <w:r>
                                <w:rPr>
                                  <w:color w:val="000000" w:themeColor="text1"/>
                                  <w:sz w:val="28"/>
                                  <w:szCs w:val="28"/>
                                </w:rPr>
                                <w:t>you have to relink your store cards to Ballantyne Elementary for the school to continue to receive benefits?  Head over to our Fundraising page and scroll to the bottom to get links to Publix, Harris Teeter and Amazon Smile.</w:t>
                              </w:r>
                            </w:p>
                            <w:p w14:paraId="3FB89C49" w14:textId="3146DFB1" w:rsidR="00162721" w:rsidRDefault="00162721" w:rsidP="00162721">
                              <w:pPr>
                                <w:rPr>
                                  <w:color w:val="1F3763" w:themeColor="accent1" w:themeShade="7F"/>
                                  <w:sz w:val="28"/>
                                  <w:szCs w:val="28"/>
                                </w:rPr>
                              </w:pPr>
                              <w:r>
                                <w:rPr>
                                  <w:noProof/>
                                  <w:color w:val="1F3763" w:themeColor="accent1" w:themeShade="7F"/>
                                  <w:sz w:val="28"/>
                                  <w:szCs w:val="28"/>
                                </w:rPr>
                                <w:drawing>
                                  <wp:inline distT="0" distB="0" distL="0" distR="0" wp14:anchorId="07004EB0" wp14:editId="72F0D3DF">
                                    <wp:extent cx="2828925" cy="352425"/>
                                    <wp:effectExtent l="0" t="0" r="9525" b="9525"/>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5"/>
                                            </pic:cNvPr>
                                            <pic:cNvPicPr/>
                                          </pic:nvPicPr>
                                          <pic:blipFill>
                                            <a:blip r:embed="rId13">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06F0ABCB" w14:textId="257895AB" w:rsidR="00162721" w:rsidRDefault="00162721" w:rsidP="00285E7D">
                              <w:pPr>
                                <w:rPr>
                                  <w:color w:val="1F3763" w:themeColor="accent1" w:themeShade="7F"/>
                                  <w:sz w:val="28"/>
                                  <w:szCs w:val="28"/>
                                </w:rPr>
                              </w:pPr>
                            </w:p>
                            <w:p w14:paraId="1E12884E" w14:textId="7BFAAEF9" w:rsidR="006D253F" w:rsidRPr="006D253F" w:rsidRDefault="006D253F" w:rsidP="00285E7D">
                              <w:pPr>
                                <w:rPr>
                                  <w:b/>
                                  <w:bCs/>
                                  <w:color w:val="1F3763" w:themeColor="accent1" w:themeShade="7F"/>
                                  <w:sz w:val="32"/>
                                  <w:szCs w:val="32"/>
                                </w:rPr>
                              </w:pPr>
                              <w:bookmarkStart w:id="2" w:name="SLT"/>
                              <w:r>
                                <w:rPr>
                                  <w:b/>
                                  <w:bCs/>
                                  <w:color w:val="1F3763" w:themeColor="accent1" w:themeShade="7F"/>
                                  <w:sz w:val="32"/>
                                  <w:szCs w:val="32"/>
                                </w:rPr>
                                <w:t>Join the School Leadership Team!</w:t>
                              </w:r>
                            </w:p>
                            <w:bookmarkEnd w:id="2"/>
                            <w:p w14:paraId="692858E1" w14:textId="6F9D5B31" w:rsidR="00C12A35" w:rsidRPr="0031665F" w:rsidRDefault="006D253F" w:rsidP="00B51814">
                              <w:pPr>
                                <w:rPr>
                                  <w:rFonts w:cstheme="minorHAnsi"/>
                                  <w:b/>
                                  <w:bCs/>
                                  <w:color w:val="1F3864" w:themeColor="accent1" w:themeShade="80"/>
                                  <w:sz w:val="24"/>
                                  <w:szCs w:val="24"/>
                                </w:rPr>
                              </w:pPr>
                              <w:r w:rsidRPr="006D253F">
                                <w:rPr>
                                  <w:rFonts w:cstheme="minorHAnsi"/>
                                  <w:color w:val="1C1E21"/>
                                  <w:sz w:val="28"/>
                                  <w:szCs w:val="28"/>
                                  <w:shd w:val="clear" w:color="auto" w:fill="FFFFFF"/>
                                </w:rPr>
                                <w:t>Are you looking for a way to be more involved at BES? One of the most valuable opportunities for family engagement is the School Leadership Team (SLT). The SLT serves in an advisory role by supporting the principal, helping to set the mission &amp; goals of the school</w:t>
                              </w:r>
                              <w:r>
                                <w:rPr>
                                  <w:rFonts w:cstheme="minorHAnsi"/>
                                  <w:color w:val="1C1E21"/>
                                  <w:sz w:val="28"/>
                                  <w:szCs w:val="28"/>
                                  <w:shd w:val="clear" w:color="auto" w:fill="FFFFFF"/>
                                </w:rPr>
                                <w:t xml:space="preserve">, </w:t>
                              </w:r>
                              <w:r w:rsidRPr="006D253F">
                                <w:rPr>
                                  <w:rFonts w:cstheme="minorHAnsi"/>
                                  <w:color w:val="1C1E21"/>
                                  <w:sz w:val="28"/>
                                  <w:szCs w:val="28"/>
                                  <w:shd w:val="clear" w:color="auto" w:fill="FFFFFF"/>
                                </w:rPr>
                                <w:t xml:space="preserve">writing and overseeing the School Improvement Plan </w:t>
                              </w:r>
                              <w:r>
                                <w:rPr>
                                  <w:rFonts w:cstheme="minorHAnsi"/>
                                  <w:color w:val="1C1E21"/>
                                  <w:sz w:val="28"/>
                                  <w:szCs w:val="28"/>
                                  <w:shd w:val="clear" w:color="auto" w:fill="FFFFFF"/>
                                </w:rPr>
                                <w:t>(</w:t>
                              </w:r>
                              <w:r w:rsidRPr="006D253F">
                                <w:rPr>
                                  <w:rFonts w:cstheme="minorHAnsi"/>
                                  <w:color w:val="1C1E21"/>
                                  <w:sz w:val="28"/>
                                  <w:szCs w:val="28"/>
                                  <w:shd w:val="clear" w:color="auto" w:fill="FFFFFF"/>
                                </w:rPr>
                                <w:t>which provides strategies for creating school and student success</w:t>
                              </w:r>
                              <w:r>
                                <w:rPr>
                                  <w:rFonts w:cstheme="minorHAnsi"/>
                                  <w:color w:val="1C1E21"/>
                                  <w:sz w:val="28"/>
                                  <w:szCs w:val="28"/>
                                  <w:shd w:val="clear" w:color="auto" w:fill="FFFFFF"/>
                                </w:rPr>
                                <w:t>)</w:t>
                              </w:r>
                              <w:r w:rsidRPr="006D253F">
                                <w:rPr>
                                  <w:rFonts w:cstheme="minorHAnsi"/>
                                  <w:color w:val="1C1E21"/>
                                  <w:sz w:val="28"/>
                                  <w:szCs w:val="28"/>
                                  <w:shd w:val="clear" w:color="auto" w:fill="FFFFFF"/>
                                </w:rPr>
                                <w:t xml:space="preserve">. </w:t>
                              </w:r>
                              <w:r w:rsidRPr="006D253F">
                                <w:rPr>
                                  <w:rFonts w:cstheme="minorHAnsi"/>
                                  <w:color w:val="1C1E21"/>
                                  <w:sz w:val="28"/>
                                  <w:szCs w:val="28"/>
                                </w:rPr>
                                <w:br/>
                              </w:r>
                              <w:r w:rsidRPr="006D253F">
                                <w:rPr>
                                  <w:rFonts w:cstheme="minorHAnsi"/>
                                  <w:color w:val="1C1E21"/>
                                  <w:sz w:val="28"/>
                                  <w:szCs w:val="28"/>
                                </w:rPr>
                                <w:br/>
                              </w:r>
                              <w:r w:rsidRPr="006D253F">
                                <w:rPr>
                                  <w:rFonts w:cstheme="minorHAnsi"/>
                                  <w:color w:val="1C1E21"/>
                                  <w:sz w:val="28"/>
                                  <w:szCs w:val="28"/>
                                  <w:shd w:val="clear" w:color="auto" w:fill="FFFFFF"/>
                                </w:rPr>
                                <w:t xml:space="preserve">If you would be interested in nominating yourself </w:t>
                              </w:r>
                              <w:r>
                                <w:rPr>
                                  <w:rFonts w:cstheme="minorHAnsi"/>
                                  <w:color w:val="1C1E21"/>
                                  <w:sz w:val="28"/>
                                  <w:szCs w:val="28"/>
                                  <w:shd w:val="clear" w:color="auto" w:fill="FFFFFF"/>
                                </w:rPr>
                                <w:t xml:space="preserve">for a two year term on this critical team </w:t>
                              </w:r>
                              <w:r w:rsidRPr="006D253F">
                                <w:rPr>
                                  <w:rFonts w:cstheme="minorHAnsi"/>
                                  <w:color w:val="1C1E21"/>
                                  <w:sz w:val="28"/>
                                  <w:szCs w:val="28"/>
                                  <w:shd w:val="clear" w:color="auto" w:fill="FFFFFF"/>
                                </w:rPr>
                                <w:t xml:space="preserve">click below before </w:t>
                              </w:r>
                              <w:r w:rsidRPr="006D253F">
                                <w:rPr>
                                  <w:rFonts w:cstheme="minorHAnsi"/>
                                  <w:b/>
                                  <w:bCs/>
                                  <w:color w:val="1C1E21"/>
                                  <w:sz w:val="28"/>
                                  <w:szCs w:val="28"/>
                                  <w:u w:val="single"/>
                                  <w:shd w:val="clear" w:color="auto" w:fill="FFFFFF"/>
                                </w:rPr>
                                <w:t>THIS FRIDAY</w:t>
                              </w:r>
                              <w:r w:rsidRPr="006D253F">
                                <w:rPr>
                                  <w:rFonts w:cstheme="minorHAnsi"/>
                                  <w:color w:val="1C1E21"/>
                                  <w:sz w:val="28"/>
                                  <w:szCs w:val="28"/>
                                  <w:shd w:val="clear" w:color="auto" w:fill="FFFFFF"/>
                                </w:rPr>
                                <w:t xml:space="preserve">, September 6th, for more information and to fill out the application - </w:t>
                              </w:r>
                              <w:hyperlink r:id="rId26" w:tgtFrame="_blank" w:history="1">
                                <w:r w:rsidR="003E53D1" w:rsidRPr="0031665F">
                                  <w:rPr>
                                    <w:rStyle w:val="Hyperlink"/>
                                    <w:rFonts w:eastAsia="Times New Roman"/>
                                    <w:color w:val="1F3864" w:themeColor="accent1" w:themeShade="80"/>
                                    <w:sz w:val="24"/>
                                    <w:szCs w:val="24"/>
                                  </w:rPr>
                                  <w:t>https://docs.google.com/forms/d/1fVf3G25kRAI9WwVxsZQ85EU4-1ixYOUEisxquhsst2w/edit?usp=sharing</w:t>
                                </w:r>
                              </w:hyperlink>
                            </w:p>
                            <w:p w14:paraId="6C20C069" w14:textId="77777777" w:rsidR="00C12A35" w:rsidRDefault="00C12A35" w:rsidP="00B51814">
                              <w:pPr>
                                <w:rPr>
                                  <w:b/>
                                  <w:bCs/>
                                  <w:color w:val="1F3763" w:themeColor="accent1" w:themeShade="7F"/>
                                  <w:sz w:val="32"/>
                                  <w:szCs w:val="32"/>
                                </w:rPr>
                              </w:pPr>
                            </w:p>
                            <w:p w14:paraId="12E86473" w14:textId="4BE6B0FD" w:rsidR="00B51814" w:rsidRDefault="00B51814" w:rsidP="00B51814">
                              <w:pPr>
                                <w:rPr>
                                  <w:b/>
                                  <w:bCs/>
                                  <w:color w:val="1F3763" w:themeColor="accent1" w:themeShade="7F"/>
                                  <w:sz w:val="32"/>
                                  <w:szCs w:val="32"/>
                                </w:rPr>
                              </w:pPr>
                              <w:r>
                                <w:rPr>
                                  <w:b/>
                                  <w:bCs/>
                                  <w:color w:val="1F3763" w:themeColor="accent1" w:themeShade="7F"/>
                                  <w:sz w:val="32"/>
                                  <w:szCs w:val="32"/>
                                </w:rPr>
                                <w:t>Sign up to Paint the Birthday Rock!</w:t>
                              </w:r>
                            </w:p>
                            <w:p w14:paraId="5898D512" w14:textId="1DDFBE11" w:rsidR="00B51814" w:rsidRPr="00AF4BF3" w:rsidRDefault="00B51814" w:rsidP="00285E7D">
                              <w:pPr>
                                <w:rPr>
                                  <w:sz w:val="28"/>
                                  <w:szCs w:val="28"/>
                                </w:rPr>
                              </w:pPr>
                              <w:r w:rsidRPr="00AF4BF3">
                                <w:rPr>
                                  <w:sz w:val="28"/>
                                  <w:szCs w:val="28"/>
                                </w:rPr>
                                <w:t>Do you want to celebrate your BES Bear by painting a special birthday message on the rock closest to the school?  If so, then for only a $5 donation you can sign-up to paint the birthday rock!</w:t>
                              </w:r>
                            </w:p>
                            <w:p w14:paraId="2B8B4A4C" w14:textId="454BB731" w:rsidR="00B51814" w:rsidRDefault="00B51814" w:rsidP="00285E7D">
                              <w:pPr>
                                <w:rPr>
                                  <w:color w:val="1F3763" w:themeColor="accent1" w:themeShade="7F"/>
                                  <w:sz w:val="28"/>
                                  <w:szCs w:val="28"/>
                                </w:rPr>
                              </w:pPr>
                              <w:r w:rsidRPr="00AF4BF3">
                                <w:rPr>
                                  <w:sz w:val="28"/>
                                  <w:szCs w:val="28"/>
                                </w:rPr>
                                <w:t xml:space="preserve">On the Birthday Rock page of </w:t>
                              </w:r>
                              <w:hyperlink r:id="rId27" w:history="1">
                                <w:r w:rsidRPr="00B51814">
                                  <w:rPr>
                                    <w:rStyle w:val="Hyperlink"/>
                                    <w:sz w:val="28"/>
                                    <w:szCs w:val="28"/>
                                  </w:rPr>
                                  <w:t>BallantynePTA.com</w:t>
                                </w:r>
                              </w:hyperlink>
                              <w:r>
                                <w:rPr>
                                  <w:color w:val="1F3763" w:themeColor="accent1" w:themeShade="7F"/>
                                  <w:sz w:val="28"/>
                                  <w:szCs w:val="28"/>
                                </w:rPr>
                                <w:t xml:space="preserve"> </w:t>
                              </w:r>
                              <w:r w:rsidRPr="00AF4BF3">
                                <w:rPr>
                                  <w:sz w:val="28"/>
                                  <w:szCs w:val="28"/>
                                </w:rPr>
                                <w:t>you can see all of the Frequently Asked Questions about painting and payment as well as find the link to sign-up!</w:t>
                              </w:r>
                            </w:p>
                            <w:p w14:paraId="04BFADD8" w14:textId="798ACBE3" w:rsidR="00B51814" w:rsidRPr="00B51814" w:rsidRDefault="00B51814" w:rsidP="00285E7D">
                              <w:pPr>
                                <w:rPr>
                                  <w:color w:val="1F3763" w:themeColor="accent1" w:themeShade="7F"/>
                                  <w:sz w:val="28"/>
                                  <w:szCs w:val="28"/>
                                </w:rPr>
                              </w:pPr>
                              <w:r>
                                <w:rPr>
                                  <w:noProof/>
                                  <w:color w:val="1F3763" w:themeColor="accent1" w:themeShade="7F"/>
                                  <w:sz w:val="28"/>
                                  <w:szCs w:val="28"/>
                                </w:rPr>
                                <w:drawing>
                                  <wp:inline distT="0" distB="0" distL="0" distR="0" wp14:anchorId="5CBCBE0C" wp14:editId="2AEAC1A1">
                                    <wp:extent cx="2828925" cy="352425"/>
                                    <wp:effectExtent l="0" t="0" r="9525" b="9525"/>
                                    <wp:docPr id="9" name="Picture 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8"/>
                                            </pic:cNvPr>
                                            <pic:cNvPicPr/>
                                          </pic:nvPicPr>
                                          <pic:blipFill>
                                            <a:blip r:embed="rId13">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044BA575" w14:textId="77777777" w:rsidR="005B7D0D" w:rsidRDefault="005B7D0D" w:rsidP="005B7D0D"/>
                          </w:tc>
                        </w:tr>
                      </w:tbl>
                      <w:p w14:paraId="4547E94E" w14:textId="77777777" w:rsidR="005B7D0D" w:rsidRDefault="005B7D0D" w:rsidP="005B7D0D">
                        <w:pPr>
                          <w:jc w:val="center"/>
                          <w:rPr>
                            <w:rFonts w:eastAsia="Times New Roman"/>
                            <w:vanish/>
                          </w:rPr>
                        </w:pPr>
                      </w:p>
                      <w:tbl>
                        <w:tblPr>
                          <w:tblW w:w="2500" w:type="pct"/>
                          <w:jc w:val="center"/>
                          <w:tblCellSpacing w:w="15" w:type="dxa"/>
                          <w:tblLayout w:type="fixed"/>
                          <w:tblLook w:val="04A0" w:firstRow="1" w:lastRow="0" w:firstColumn="1" w:lastColumn="0" w:noHBand="0" w:noVBand="1"/>
                        </w:tblPr>
                        <w:tblGrid>
                          <w:gridCol w:w="5671"/>
                        </w:tblGrid>
                        <w:tr w:rsidR="00C3258F" w14:paraId="3F4180B9" w14:textId="77777777" w:rsidTr="00C3258F">
                          <w:trPr>
                            <w:tblCellSpacing w:w="15" w:type="dxa"/>
                            <w:jc w:val="center"/>
                          </w:trPr>
                          <w:tc>
                            <w:tcPr>
                              <w:tcW w:w="4947" w:type="pct"/>
                              <w:tcMar>
                                <w:top w:w="15" w:type="dxa"/>
                                <w:left w:w="15" w:type="dxa"/>
                                <w:bottom w:w="15" w:type="dxa"/>
                                <w:right w:w="15" w:type="dxa"/>
                              </w:tcMar>
                              <w:vAlign w:val="center"/>
                              <w:hideMark/>
                            </w:tcPr>
                            <w:p w14:paraId="13F52963" w14:textId="77777777" w:rsidR="00C3258F" w:rsidRDefault="00C3258F" w:rsidP="005B7D0D">
                              <w:pPr>
                                <w:rPr>
                                  <w:rFonts w:ascii="Calibri" w:eastAsia="Times New Roman" w:hAnsi="Calibri" w:cs="Calibri"/>
                                </w:rPr>
                              </w:pPr>
                              <w:r>
                                <w:rPr>
                                  <w:rFonts w:eastAsia="Times New Roman"/>
                                </w:rPr>
                                <w:t> </w:t>
                              </w:r>
                            </w:p>
                          </w:tc>
                        </w:tr>
                      </w:tbl>
                      <w:p w14:paraId="4975627C" w14:textId="311C94F6" w:rsidR="00B51E15" w:rsidRDefault="00B51E15" w:rsidP="00B51E15">
                        <w:pPr>
                          <w:rPr>
                            <w:b/>
                            <w:bCs/>
                            <w:color w:val="1F3763" w:themeColor="accent1" w:themeShade="7F"/>
                            <w:sz w:val="32"/>
                            <w:szCs w:val="32"/>
                          </w:rPr>
                        </w:pPr>
                        <w:r>
                          <w:rPr>
                            <w:b/>
                            <w:bCs/>
                            <w:color w:val="1F3763" w:themeColor="accent1" w:themeShade="7F"/>
                            <w:sz w:val="32"/>
                            <w:szCs w:val="32"/>
                          </w:rPr>
                          <w:t>Bookmark the PTA Website!</w:t>
                        </w:r>
                      </w:p>
                      <w:p w14:paraId="4B2558CE" w14:textId="02E67579" w:rsidR="00695D2B" w:rsidRPr="00AF4BF3" w:rsidRDefault="00B51E15" w:rsidP="00B51E15">
                        <w:pPr>
                          <w:rPr>
                            <w:sz w:val="28"/>
                            <w:szCs w:val="28"/>
                          </w:rPr>
                        </w:pPr>
                        <w:r w:rsidRPr="00AF4BF3">
                          <w:rPr>
                            <w:sz w:val="28"/>
                            <w:szCs w:val="28"/>
                          </w:rPr>
                          <w:t xml:space="preserve">Save </w:t>
                        </w:r>
                        <w:hyperlink r:id="rId29" w:history="1">
                          <w:r w:rsidRPr="00B51814">
                            <w:rPr>
                              <w:rStyle w:val="Hyperlink"/>
                              <w:sz w:val="28"/>
                              <w:szCs w:val="28"/>
                            </w:rPr>
                            <w:t>BallantynePTA.com</w:t>
                          </w:r>
                        </w:hyperlink>
                        <w:r>
                          <w:rPr>
                            <w:color w:val="1F3763" w:themeColor="accent1" w:themeShade="7F"/>
                            <w:sz w:val="28"/>
                            <w:szCs w:val="28"/>
                          </w:rPr>
                          <w:t xml:space="preserve"> </w:t>
                        </w:r>
                        <w:r w:rsidRPr="00AF4BF3">
                          <w:rPr>
                            <w:sz w:val="28"/>
                            <w:szCs w:val="28"/>
                          </w:rPr>
                          <w:t>on your home screen today and you will thank us tomorrow!</w:t>
                        </w:r>
                      </w:p>
                      <w:p w14:paraId="5E3563B2" w14:textId="4736A9FD" w:rsidR="00B51E15" w:rsidRPr="00AF4BF3" w:rsidRDefault="00B51E15" w:rsidP="00B51E15">
                        <w:pPr>
                          <w:rPr>
                            <w:sz w:val="28"/>
                            <w:szCs w:val="28"/>
                          </w:rPr>
                        </w:pPr>
                      </w:p>
                      <w:p w14:paraId="17243424" w14:textId="3E12019E" w:rsidR="00B51E15" w:rsidRPr="00AF4BF3" w:rsidRDefault="00B51E15" w:rsidP="00B51E15">
                        <w:pPr>
                          <w:rPr>
                            <w:sz w:val="28"/>
                            <w:szCs w:val="28"/>
                          </w:rPr>
                        </w:pPr>
                        <w:r w:rsidRPr="00AF4BF3">
                          <w:rPr>
                            <w:sz w:val="28"/>
                            <w:szCs w:val="28"/>
                          </w:rPr>
                          <w:t>Enjoy easy access to important links, keep up with the school calendar, explore volunteer opportunities and so much more, with ease, from the palm of your hand!</w:t>
                        </w:r>
                      </w:p>
                      <w:p w14:paraId="53D4DACC" w14:textId="27DA9A21" w:rsidR="00B51E15" w:rsidRDefault="00B51E15" w:rsidP="00B51E15">
                        <w:pPr>
                          <w:rPr>
                            <w:color w:val="1F3763" w:themeColor="accent1" w:themeShade="7F"/>
                            <w:sz w:val="28"/>
                            <w:szCs w:val="28"/>
                          </w:rPr>
                        </w:pPr>
                      </w:p>
                      <w:p w14:paraId="0857AB8C" w14:textId="53ED2F01" w:rsidR="00B51E15" w:rsidRDefault="00B51E15" w:rsidP="00B51E15">
                        <w:pPr>
                          <w:rPr>
                            <w:color w:val="000000" w:themeColor="text1"/>
                          </w:rPr>
                        </w:pPr>
                        <w:r>
                          <w:rPr>
                            <w:noProof/>
                            <w:color w:val="000000" w:themeColor="text1"/>
                          </w:rPr>
                          <w:drawing>
                            <wp:inline distT="0" distB="0" distL="0" distR="0" wp14:anchorId="4D311F44" wp14:editId="05FDAC6A">
                              <wp:extent cx="2371725" cy="3219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mark Image.png"/>
                                      <pic:cNvPicPr/>
                                    </pic:nvPicPr>
                                    <pic:blipFill>
                                      <a:blip r:embed="rId30">
                                        <a:extLst>
                                          <a:ext uri="{28A0092B-C50C-407E-A947-70E740481C1C}">
                                            <a14:useLocalDpi xmlns:a14="http://schemas.microsoft.com/office/drawing/2010/main" val="0"/>
                                          </a:ext>
                                        </a:extLst>
                                      </a:blip>
                                      <a:stretch>
                                        <a:fillRect/>
                                      </a:stretch>
                                    </pic:blipFill>
                                    <pic:spPr>
                                      <a:xfrm>
                                        <a:off x="0" y="0"/>
                                        <a:ext cx="2371725" cy="3219450"/>
                                      </a:xfrm>
                                      <a:prstGeom prst="rect">
                                        <a:avLst/>
                                      </a:prstGeom>
                                    </pic:spPr>
                                  </pic:pic>
                                </a:graphicData>
                              </a:graphic>
                            </wp:inline>
                          </w:drawing>
                        </w:r>
                      </w:p>
                      <w:p w14:paraId="34D8C989" w14:textId="77777777" w:rsidR="00695D2B" w:rsidRDefault="00695D2B" w:rsidP="726263EE">
                        <w:pPr>
                          <w:rPr>
                            <w:color w:val="000000" w:themeColor="text1"/>
                          </w:rPr>
                        </w:pPr>
                      </w:p>
                      <w:p w14:paraId="680C70F8" w14:textId="77777777" w:rsidR="00695D2B" w:rsidRDefault="00695D2B" w:rsidP="726263EE">
                        <w:pPr>
                          <w:rPr>
                            <w:color w:val="000000" w:themeColor="text1"/>
                          </w:rPr>
                        </w:pPr>
                      </w:p>
                      <w:p w14:paraId="130E0A17" w14:textId="7BB84A6F" w:rsidR="00695D2B" w:rsidRDefault="00695D2B" w:rsidP="726263EE">
                        <w:pPr>
                          <w:rPr>
                            <w:color w:val="000000" w:themeColor="text1"/>
                          </w:rPr>
                        </w:pPr>
                      </w:p>
                    </w:tc>
                  </w:tr>
                </w:tbl>
                <w:p w14:paraId="66FDB18E" w14:textId="072F5D81" w:rsidR="726263EE" w:rsidRDefault="726263EE" w:rsidP="726263EE"/>
                <w:p w14:paraId="1E5C4761" w14:textId="5D008322" w:rsidR="726263EE" w:rsidRDefault="00542693" w:rsidP="00542693">
                  <w:pPr>
                    <w:jc w:val="center"/>
                    <w:rPr>
                      <w:b/>
                      <w:bCs/>
                      <w:color w:val="FFFFFF" w:themeColor="background1"/>
                      <w:sz w:val="24"/>
                      <w:szCs w:val="24"/>
                    </w:rPr>
                  </w:pPr>
                  <w:r w:rsidRPr="00542693">
                    <w:rPr>
                      <w:b/>
                      <w:bCs/>
                      <w:color w:val="FFFFFF" w:themeColor="background1"/>
                      <w:sz w:val="24"/>
                      <w:szCs w:val="24"/>
                    </w:rPr>
                    <w:t>Stay Connected</w:t>
                  </w:r>
                </w:p>
                <w:p w14:paraId="73405632" w14:textId="5711CD7E" w:rsidR="00542693" w:rsidRDefault="00542693" w:rsidP="00542693">
                  <w:pPr>
                    <w:jc w:val="center"/>
                  </w:pPr>
                  <w:r>
                    <w:rPr>
                      <w:noProof/>
                    </w:rPr>
                    <w:drawing>
                      <wp:inline distT="0" distB="0" distL="0" distR="0" wp14:anchorId="79A611C0" wp14:editId="027C9A78">
                        <wp:extent cx="304800" cy="304800"/>
                        <wp:effectExtent l="0" t="0" r="0" b="0"/>
                        <wp:docPr id="13" name="Picture 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noProof/>
                    </w:rPr>
                    <w:drawing>
                      <wp:inline distT="0" distB="0" distL="0" distR="0" wp14:anchorId="61053489" wp14:editId="013E9682">
                        <wp:extent cx="304800" cy="304800"/>
                        <wp:effectExtent l="0" t="0" r="0" b="0"/>
                        <wp:docPr id="14" name="Picture 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91B220" w14:textId="552B253C" w:rsidR="00542693" w:rsidRDefault="00542693" w:rsidP="726263EE"/>
              </w:tc>
            </w:tr>
          </w:tbl>
          <w:p w14:paraId="66D4D71C" w14:textId="747421FC" w:rsidR="726263EE" w:rsidRDefault="726263EE" w:rsidP="726263EE">
            <w:pPr>
              <w:spacing w:line="259" w:lineRule="auto"/>
              <w:jc w:val="center"/>
            </w:pPr>
          </w:p>
          <w:p w14:paraId="2F73C428" w14:textId="7999E07D" w:rsidR="726263EE" w:rsidRDefault="005217D4" w:rsidP="726263EE">
            <w:pPr>
              <w:spacing w:line="259" w:lineRule="auto"/>
              <w:jc w:val="center"/>
            </w:pPr>
            <w:r>
              <w:t>Ballantyne Elementary PTA | 15425 Scholastic Drive, Charlotte NC 28277</w:t>
            </w:r>
          </w:p>
          <w:p w14:paraId="1F4611B9" w14:textId="24585894" w:rsidR="005217D4" w:rsidRDefault="005217D4" w:rsidP="726263EE">
            <w:pPr>
              <w:spacing w:line="259" w:lineRule="auto"/>
              <w:jc w:val="center"/>
            </w:pPr>
            <w:r>
              <w:t>Summer Rogers, Proud Principal | 980-343-0413</w:t>
            </w:r>
          </w:p>
          <w:p w14:paraId="6C4AEA53" w14:textId="02DC2759" w:rsidR="005217D4" w:rsidRDefault="005217D4" w:rsidP="726263EE">
            <w:pPr>
              <w:spacing w:line="259" w:lineRule="auto"/>
              <w:jc w:val="center"/>
            </w:pPr>
            <w:r>
              <w:t>Bell Schedule 8:45 am – 3:45 pm</w:t>
            </w:r>
          </w:p>
          <w:p w14:paraId="52DE370E" w14:textId="31F2F6FF" w:rsidR="005217D4" w:rsidRPr="004173B8" w:rsidRDefault="005217D4" w:rsidP="726263EE">
            <w:pPr>
              <w:spacing w:line="259" w:lineRule="auto"/>
              <w:jc w:val="center"/>
              <w:rPr>
                <w:sz w:val="16"/>
                <w:szCs w:val="16"/>
              </w:rPr>
            </w:pPr>
          </w:p>
          <w:p w14:paraId="50FA5620" w14:textId="78A7B50B" w:rsidR="005217D4" w:rsidRDefault="0031665F" w:rsidP="726263EE">
            <w:pPr>
              <w:spacing w:line="259" w:lineRule="auto"/>
              <w:jc w:val="center"/>
            </w:pPr>
            <w:hyperlink r:id="rId35" w:history="1">
              <w:r w:rsidR="005217D4" w:rsidRPr="00B5788B">
                <w:rPr>
                  <w:rStyle w:val="Hyperlink"/>
                </w:rPr>
                <w:t>www.ballantynepta.com</w:t>
              </w:r>
            </w:hyperlink>
          </w:p>
          <w:p w14:paraId="29CD6AE5" w14:textId="54D960FA" w:rsidR="005217D4" w:rsidRPr="004173B8" w:rsidRDefault="005217D4" w:rsidP="726263EE">
            <w:pPr>
              <w:spacing w:line="259" w:lineRule="auto"/>
              <w:jc w:val="center"/>
              <w:rPr>
                <w:sz w:val="16"/>
                <w:szCs w:val="16"/>
              </w:rPr>
            </w:pPr>
          </w:p>
          <w:p w14:paraId="326A4BEF" w14:textId="21D3DCD0" w:rsidR="005217D4" w:rsidRDefault="0031665F" w:rsidP="726263EE">
            <w:pPr>
              <w:spacing w:line="259" w:lineRule="auto"/>
              <w:jc w:val="center"/>
            </w:pPr>
            <w:hyperlink r:id="rId36" w:history="1">
              <w:r w:rsidR="005217D4" w:rsidRPr="005217D4">
                <w:rPr>
                  <w:rStyle w:val="Hyperlink"/>
                </w:rPr>
                <w:t>ballantynelementaryschool.wearecms.com</w:t>
              </w:r>
            </w:hyperlink>
          </w:p>
          <w:p w14:paraId="0C5B9552" w14:textId="307C338C" w:rsidR="005217D4" w:rsidRDefault="005217D4" w:rsidP="726263EE">
            <w:pPr>
              <w:spacing w:line="259" w:lineRule="auto"/>
              <w:jc w:val="center"/>
            </w:pPr>
          </w:p>
          <w:p w14:paraId="3D29D310" w14:textId="77777777" w:rsidR="004173B8" w:rsidRDefault="004173B8" w:rsidP="726263EE">
            <w:pPr>
              <w:spacing w:line="259" w:lineRule="auto"/>
              <w:jc w:val="center"/>
              <w:rPr>
                <w:sz w:val="18"/>
                <w:szCs w:val="18"/>
              </w:rPr>
            </w:pPr>
          </w:p>
          <w:p w14:paraId="27D243A6" w14:textId="0083037F" w:rsidR="005217D4" w:rsidRPr="000D01D6" w:rsidRDefault="000D01D6" w:rsidP="726263EE">
            <w:pPr>
              <w:spacing w:line="259" w:lineRule="auto"/>
              <w:jc w:val="center"/>
              <w:rPr>
                <w:sz w:val="18"/>
                <w:szCs w:val="18"/>
              </w:rPr>
            </w:pPr>
            <w:r w:rsidRPr="000D01D6">
              <w:rPr>
                <w:sz w:val="18"/>
                <w:szCs w:val="18"/>
              </w:rPr>
              <w:t xml:space="preserve">Brought to you by </w:t>
            </w:r>
            <w:r>
              <w:rPr>
                <w:sz w:val="18"/>
                <w:szCs w:val="18"/>
              </w:rPr>
              <w:t xml:space="preserve">Ballantyne PTA Communications – for questions please email </w:t>
            </w:r>
            <w:hyperlink r:id="rId37" w:history="1">
              <w:r w:rsidRPr="000D01D6">
                <w:rPr>
                  <w:rStyle w:val="Hyperlink"/>
                  <w:sz w:val="18"/>
                  <w:szCs w:val="18"/>
                </w:rPr>
                <w:t>ballantyneptacommunications@gmail.com</w:t>
              </w:r>
            </w:hyperlink>
          </w:p>
          <w:p w14:paraId="51AC31AA" w14:textId="77777777" w:rsidR="000D01D6" w:rsidRDefault="000D01D6" w:rsidP="004173B8">
            <w:pPr>
              <w:spacing w:line="259" w:lineRule="auto"/>
            </w:pPr>
          </w:p>
          <w:p w14:paraId="689DBCF1" w14:textId="097B717C" w:rsidR="726263EE" w:rsidRPr="005217D4" w:rsidRDefault="005217D4" w:rsidP="005217D4">
            <w:pPr>
              <w:spacing w:line="259" w:lineRule="auto"/>
              <w:jc w:val="center"/>
              <w:rPr>
                <w:sz w:val="18"/>
                <w:szCs w:val="18"/>
              </w:rPr>
            </w:pPr>
            <w:r w:rsidRPr="005217D4">
              <w:rPr>
                <w:sz w:val="18"/>
                <w:szCs w:val="18"/>
              </w:rPr>
              <w:t xml:space="preserve">You are receiving this email because you subscribed to the </w:t>
            </w:r>
            <w:proofErr w:type="spellStart"/>
            <w:r w:rsidRPr="005217D4">
              <w:rPr>
                <w:sz w:val="18"/>
                <w:szCs w:val="18"/>
              </w:rPr>
              <w:t>ListServ</w:t>
            </w:r>
            <w:proofErr w:type="spellEnd"/>
            <w:r w:rsidRPr="005217D4">
              <w:rPr>
                <w:sz w:val="18"/>
                <w:szCs w:val="18"/>
              </w:rPr>
              <w:t>.  Would you like to unsubscribe from this list?</w:t>
            </w:r>
          </w:p>
          <w:p w14:paraId="5FBD4A22" w14:textId="01FD51E1" w:rsidR="005217D4" w:rsidRPr="005217D4" w:rsidRDefault="0031665F" w:rsidP="005217D4">
            <w:pPr>
              <w:spacing w:line="259" w:lineRule="auto"/>
              <w:jc w:val="center"/>
              <w:rPr>
                <w:sz w:val="18"/>
                <w:szCs w:val="18"/>
              </w:rPr>
            </w:pPr>
            <w:hyperlink r:id="rId38" w:history="1">
              <w:r w:rsidR="005217D4" w:rsidRPr="005217D4">
                <w:rPr>
                  <w:rStyle w:val="Hyperlink"/>
                  <w:sz w:val="18"/>
                  <w:szCs w:val="18"/>
                </w:rPr>
                <w:t>Click Here</w:t>
              </w:r>
            </w:hyperlink>
          </w:p>
          <w:p w14:paraId="2EF6FA7A" w14:textId="7BFAA1F8" w:rsidR="726263EE" w:rsidRDefault="726263EE" w:rsidP="726263EE">
            <w:pPr>
              <w:spacing w:line="259" w:lineRule="auto"/>
              <w:jc w:val="center"/>
            </w:pPr>
          </w:p>
        </w:tc>
      </w:tr>
      <w:bookmarkEnd w:id="0"/>
    </w:tbl>
    <w:p w14:paraId="1D25AADE" w14:textId="7D1D6D0E" w:rsidR="726263EE" w:rsidRDefault="726263EE" w:rsidP="726263EE"/>
    <w:sectPr w:rsidR="726263EE">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BA"/>
    <w:multiLevelType w:val="hybridMultilevel"/>
    <w:tmpl w:val="313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6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5C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21F78"/>
    <w:multiLevelType w:val="hybridMultilevel"/>
    <w:tmpl w:val="F090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51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00C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543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B0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C4F32"/>
    <w:multiLevelType w:val="hybridMultilevel"/>
    <w:tmpl w:val="D606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D002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6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847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6"/>
  </w:num>
  <w:num w:numId="5">
    <w:abstractNumId w:val="7"/>
  </w:num>
  <w:num w:numId="6">
    <w:abstractNumId w:val="4"/>
  </w:num>
  <w:num w:numId="7">
    <w:abstractNumId w:val="2"/>
  </w:num>
  <w:num w:numId="8">
    <w:abstractNumId w:val="1"/>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FC94A1"/>
    <w:rsid w:val="000B1CD4"/>
    <w:rsid w:val="000D01D6"/>
    <w:rsid w:val="00102F3D"/>
    <w:rsid w:val="00132FBB"/>
    <w:rsid w:val="00162721"/>
    <w:rsid w:val="001E3FE1"/>
    <w:rsid w:val="00217F2A"/>
    <w:rsid w:val="00285E7D"/>
    <w:rsid w:val="0031665F"/>
    <w:rsid w:val="00334C4F"/>
    <w:rsid w:val="003E53D1"/>
    <w:rsid w:val="004173B8"/>
    <w:rsid w:val="00462C9D"/>
    <w:rsid w:val="004B50A7"/>
    <w:rsid w:val="005217D4"/>
    <w:rsid w:val="00542693"/>
    <w:rsid w:val="005749A7"/>
    <w:rsid w:val="005B7D0D"/>
    <w:rsid w:val="00695D2B"/>
    <w:rsid w:val="006A6A3F"/>
    <w:rsid w:val="006D253F"/>
    <w:rsid w:val="0074173B"/>
    <w:rsid w:val="0082766B"/>
    <w:rsid w:val="008420EC"/>
    <w:rsid w:val="008D7D7C"/>
    <w:rsid w:val="00A32FCF"/>
    <w:rsid w:val="00AF4BF3"/>
    <w:rsid w:val="00B51814"/>
    <w:rsid w:val="00B51E15"/>
    <w:rsid w:val="00C12A35"/>
    <w:rsid w:val="00C3258F"/>
    <w:rsid w:val="00C507B7"/>
    <w:rsid w:val="00C53A4B"/>
    <w:rsid w:val="00C97881"/>
    <w:rsid w:val="00DD5696"/>
    <w:rsid w:val="00E753A1"/>
    <w:rsid w:val="00ED1EA6"/>
    <w:rsid w:val="00FE3EA7"/>
    <w:rsid w:val="0A651AE7"/>
    <w:rsid w:val="726263EE"/>
    <w:rsid w:val="72FC9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94A1"/>
  <w15:chartTrackingRefBased/>
  <w15:docId w15:val="{E151B4A1-B3F4-4D0A-B83A-38D9778B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7D0D"/>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5B7D0D"/>
    <w:rPr>
      <w:rFonts w:ascii="Calibri" w:eastAsia="Times New Roman" w:hAnsi="Calibri" w:cs="Calibri"/>
      <w:b/>
      <w:bCs/>
      <w:kern w:val="36"/>
      <w:sz w:val="48"/>
      <w:szCs w:val="48"/>
    </w:rPr>
  </w:style>
  <w:style w:type="character" w:styleId="Strong">
    <w:name w:val="Strong"/>
    <w:basedOn w:val="DefaultParagraphFont"/>
    <w:uiPriority w:val="22"/>
    <w:qFormat/>
    <w:rsid w:val="005B7D0D"/>
    <w:rPr>
      <w:b/>
      <w:bCs/>
    </w:rPr>
  </w:style>
  <w:style w:type="paragraph" w:styleId="ListParagraph">
    <w:name w:val="List Paragraph"/>
    <w:basedOn w:val="Normal"/>
    <w:uiPriority w:val="34"/>
    <w:qFormat/>
    <w:rsid w:val="005B7D0D"/>
    <w:pPr>
      <w:ind w:left="720"/>
      <w:contextualSpacing/>
    </w:pPr>
  </w:style>
  <w:style w:type="character" w:styleId="UnresolvedMention">
    <w:name w:val="Unresolved Mention"/>
    <w:basedOn w:val="DefaultParagraphFont"/>
    <w:uiPriority w:val="99"/>
    <w:semiHidden/>
    <w:unhideWhenUsed/>
    <w:rsid w:val="00B51814"/>
    <w:rPr>
      <w:color w:val="605E5C"/>
      <w:shd w:val="clear" w:color="auto" w:fill="E1DFDD"/>
    </w:rPr>
  </w:style>
  <w:style w:type="character" w:styleId="FollowedHyperlink">
    <w:name w:val="FollowedHyperlink"/>
    <w:basedOn w:val="DefaultParagraphFont"/>
    <w:uiPriority w:val="99"/>
    <w:semiHidden/>
    <w:unhideWhenUsed/>
    <w:rsid w:val="006D2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ballantynepta.weebly.com/clubs.html" TargetMode="External"/><Relationship Id="rId26" Type="http://schemas.openxmlformats.org/officeDocument/2006/relationships/hyperlink" Target="https://docs.google.com/forms/d/1fVf3G25kRAI9WwVxsZQ85EU4-1ixYOUEisxquhsst2w/edit?usp=sharing" TargetMode="External"/><Relationship Id="rId39" Type="http://schemas.openxmlformats.org/officeDocument/2006/relationships/fontTable" Target="fontTable.xml"/><Relationship Id="rId21" Type="http://schemas.openxmlformats.org/officeDocument/2006/relationships/hyperlink" Target="http://www.besspiritwear.com" TargetMode="External"/><Relationship Id="rId34" Type="http://schemas.openxmlformats.org/officeDocument/2006/relationships/image" Target="media/image14.png"/><Relationship Id="rId7" Type="http://schemas.openxmlformats.org/officeDocument/2006/relationships/hyperlink" Target="http://www.ballantynepta.com/" TargetMode="External"/><Relationship Id="rId12" Type="http://schemas.openxmlformats.org/officeDocument/2006/relationships/hyperlink" Target="https://ballantynepta.weebly.com/welcomeqr.html" TargetMode="External"/><Relationship Id="rId17" Type="http://schemas.openxmlformats.org/officeDocument/2006/relationships/hyperlink" Target="http://www.ballantynepta.com" TargetMode="External"/><Relationship Id="rId25" Type="http://schemas.openxmlformats.org/officeDocument/2006/relationships/hyperlink" Target="https://ballantynepta.weebly.com/fundraising.html" TargetMode="External"/><Relationship Id="rId33" Type="http://schemas.openxmlformats.org/officeDocument/2006/relationships/hyperlink" Target="http://www.twitter.com/ballantynepta" TargetMode="External"/><Relationship Id="rId38" Type="http://schemas.openxmlformats.org/officeDocument/2006/relationships/hyperlink" Target="http://cmslistserv.cms.k12.nc.us/cgi-bin/wa.exe?SUBED1=dl437parentsall&amp;A=1" TargetMode="External"/><Relationship Id="rId2" Type="http://schemas.openxmlformats.org/officeDocument/2006/relationships/numbering" Target="numbering.xml"/><Relationship Id="rId16" Type="http://schemas.openxmlformats.org/officeDocument/2006/relationships/hyperlink" Target="https://ballantynepta.weebly.com/all-pta-sign-ups.html" TargetMode="External"/><Relationship Id="rId20" Type="http://schemas.openxmlformats.org/officeDocument/2006/relationships/image" Target="media/image9.png"/><Relationship Id="rId29" Type="http://schemas.openxmlformats.org/officeDocument/2006/relationships/hyperlink" Target="http://www.ballantynept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3.png"/><Relationship Id="rId37" Type="http://schemas.openxmlformats.org/officeDocument/2006/relationships/hyperlink" Target="mailto:ballantyneptacommunications@gmail.com?subject=Bear%20Blast%20Ques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ballantynepta.weebly.com/bbno.html" TargetMode="External"/><Relationship Id="rId28" Type="http://schemas.openxmlformats.org/officeDocument/2006/relationships/hyperlink" Target="https://ballantynepta.weebly.com/birthday-rock.html" TargetMode="External"/><Relationship Id="rId36" Type="http://schemas.openxmlformats.org/officeDocument/2006/relationships/hyperlink" Target="https://d.docs.live.net/8a51a7da3a09ee20/ballantynelementaryschool.wearecms.com"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www.facebook.com/ballantynept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ignupgenius.com/go/508054ba9a92fa1fd0-ballantyne" TargetMode="External"/><Relationship Id="rId22" Type="http://schemas.openxmlformats.org/officeDocument/2006/relationships/image" Target="media/image10.png"/><Relationship Id="rId27" Type="http://schemas.openxmlformats.org/officeDocument/2006/relationships/hyperlink" Target="http://www.ballantynepta.com/" TargetMode="External"/><Relationship Id="rId30" Type="http://schemas.openxmlformats.org/officeDocument/2006/relationships/image" Target="media/image12.png"/><Relationship Id="rId35" Type="http://schemas.openxmlformats.org/officeDocument/2006/relationships/hyperlink" Target="http://www.ballantynepta.com" TargetMode="External"/><Relationship Id="rId8"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7509-9E85-423C-99AC-95165FD2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Barry</dc:creator>
  <cp:keywords/>
  <dc:description/>
  <cp:lastModifiedBy>Kristin Barry</cp:lastModifiedBy>
  <cp:revision>9</cp:revision>
  <dcterms:created xsi:type="dcterms:W3CDTF">2019-09-03T01:56:00Z</dcterms:created>
  <dcterms:modified xsi:type="dcterms:W3CDTF">2019-09-03T13:22:00Z</dcterms:modified>
</cp:coreProperties>
</file>